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8430" w14:textId="77777777" w:rsidR="00EE7E70" w:rsidRPr="00BB1FD6" w:rsidRDefault="00451856" w:rsidP="00BB1FD6">
      <w:pPr>
        <w:pStyle w:val="Title"/>
        <w:ind w:right="-141"/>
        <w:jc w:val="center"/>
        <w:rPr>
          <w:rFonts w:ascii="Centaur" w:hAnsi="Centaur"/>
          <w:sz w:val="44"/>
          <w:szCs w:val="44"/>
        </w:rPr>
      </w:pPr>
      <w:r w:rsidRPr="00BB1FD6">
        <w:rPr>
          <w:rFonts w:ascii="Centaur" w:hAnsi="Centaur"/>
          <w:sz w:val="44"/>
          <w:szCs w:val="44"/>
        </w:rPr>
        <w:t xml:space="preserve">CALVIN </w:t>
      </w:r>
      <w:r w:rsidRPr="00BB1FD6">
        <w:rPr>
          <w:rFonts w:ascii="Centaur" w:hAnsi="Centaur"/>
          <w:b/>
          <w:sz w:val="44"/>
          <w:szCs w:val="44"/>
        </w:rPr>
        <w:t>KIBOMA</w:t>
      </w:r>
    </w:p>
    <w:p w14:paraId="51CE0AF7" w14:textId="3D078FE7" w:rsidR="00C00C95" w:rsidRPr="008B186E" w:rsidRDefault="00C00C95" w:rsidP="00BB1FD6">
      <w:pPr>
        <w:pStyle w:val="Subtitle"/>
        <w:spacing w:after="0"/>
        <w:ind w:right="-141"/>
        <w:jc w:val="center"/>
        <w:rPr>
          <w:rFonts w:ascii="Centaur" w:hAnsi="Centaur"/>
          <w:color w:val="4472C4" w:themeColor="accent5"/>
        </w:rPr>
      </w:pPr>
      <w:r w:rsidRPr="008B186E">
        <w:rPr>
          <w:rFonts w:ascii="Centaur" w:hAnsi="Centaur"/>
          <w:color w:val="4472C4" w:themeColor="accent5"/>
        </w:rPr>
        <w:t>Product &amp; Engineering Leader</w:t>
      </w:r>
    </w:p>
    <w:p w14:paraId="43EA7B57" w14:textId="7F139FA5" w:rsidR="00A15D1B" w:rsidRPr="00A15D1B" w:rsidRDefault="00C00C95" w:rsidP="00BB1FD6">
      <w:pPr>
        <w:pStyle w:val="NoSpacing"/>
        <w:pBdr>
          <w:bottom w:val="thinThickLargeGap" w:sz="2" w:space="1" w:color="FFC000" w:themeColor="accent4"/>
        </w:pBdr>
        <w:ind w:right="-141"/>
        <w:jc w:val="center"/>
        <w:rPr>
          <w:rFonts w:ascii="Centaur" w:hAnsi="Centaur"/>
          <w:color w:val="0563C1" w:themeColor="hyperlink"/>
          <w:u w:val="single"/>
        </w:rPr>
      </w:pPr>
      <w:r w:rsidRPr="00EE7E70">
        <w:rPr>
          <w:rFonts w:ascii="Segoe UI Symbol" w:hAnsi="Segoe UI Symbol" w:cs="Segoe UI Symbol"/>
        </w:rPr>
        <w:t>📍</w:t>
      </w:r>
      <w:r w:rsidRPr="00EE7E70">
        <w:rPr>
          <w:rFonts w:ascii="Centaur" w:hAnsi="Centaur"/>
        </w:rPr>
        <w:t xml:space="preserve"> Solihull, UK | </w:t>
      </w:r>
      <w:r w:rsidRPr="00EE7E70">
        <w:rPr>
          <w:rFonts w:ascii="Segoe UI Symbol" w:hAnsi="Segoe UI Symbol" w:cs="Segoe UI Symbol"/>
        </w:rPr>
        <w:t>📞</w:t>
      </w:r>
      <w:r w:rsidRPr="00EE7E70">
        <w:rPr>
          <w:rFonts w:ascii="Centaur" w:hAnsi="Centaur"/>
        </w:rPr>
        <w:t xml:space="preserve"> 07411 913223 | </w:t>
      </w:r>
      <w:r w:rsidRPr="00EE7E70">
        <w:rPr>
          <w:rFonts w:ascii="Segoe UI Symbol" w:hAnsi="Segoe UI Symbol" w:cs="Segoe UI Symbol"/>
        </w:rPr>
        <w:t>📧</w:t>
      </w:r>
      <w:r w:rsidR="00EE7E70">
        <w:rPr>
          <w:rFonts w:ascii="Centaur" w:hAnsi="Centaur"/>
        </w:rPr>
        <w:t xml:space="preserve"> </w:t>
      </w:r>
      <w:hyperlink r:id="rId5" w:history="1">
        <w:r w:rsidR="00EE7E70" w:rsidRPr="0082402D">
          <w:rPr>
            <w:rStyle w:val="Hyperlink"/>
            <w:rFonts w:ascii="Centaur" w:hAnsi="Centaur"/>
          </w:rPr>
          <w:t>kibomacalvin@gmail.com</w:t>
        </w:r>
      </w:hyperlink>
      <w:r w:rsidR="00EE7E70">
        <w:rPr>
          <w:rFonts w:ascii="Centaur" w:hAnsi="Centaur"/>
        </w:rPr>
        <w:t xml:space="preserve">  |</w:t>
      </w:r>
      <w:hyperlink r:id="rId6" w:history="1">
        <w:r w:rsidR="00EE7E70" w:rsidRPr="00237FBD">
          <w:rPr>
            <w:rStyle w:val="Hyperlink"/>
            <w:rFonts w:ascii="Centaur" w:hAnsi="Centaur"/>
          </w:rPr>
          <w:t>LinkedIn</w:t>
        </w:r>
      </w:hyperlink>
    </w:p>
    <w:p w14:paraId="31EAED91" w14:textId="77777777" w:rsidR="00C00C95" w:rsidRPr="002361DA" w:rsidRDefault="00C00C95" w:rsidP="00BB1FD6">
      <w:pPr>
        <w:spacing w:after="0"/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>Executive Summary</w:t>
      </w:r>
    </w:p>
    <w:p w14:paraId="3AA55CE5" w14:textId="21C18945" w:rsidR="00C2704E" w:rsidRPr="00C2704E" w:rsidRDefault="00C2704E" w:rsidP="00C2704E">
      <w:pPr>
        <w:spacing w:after="0"/>
        <w:ind w:right="-141"/>
        <w:rPr>
          <w:rFonts w:ascii="Centaur" w:hAnsi="Centaur"/>
          <w:lang w:val="en-GB"/>
        </w:rPr>
      </w:pPr>
      <w:r w:rsidRPr="00C2704E">
        <w:rPr>
          <w:rFonts w:ascii="Centaur" w:hAnsi="Centaur"/>
          <w:lang w:val="en-GB"/>
        </w:rPr>
        <w:t>I architect high-impact digital solutions that bridge technical excellence and business growth. My leadership has delivered:</w:t>
      </w:r>
    </w:p>
    <w:p w14:paraId="3D1DC491" w14:textId="002E12B0" w:rsidR="00C2704E" w:rsidRPr="00C2704E" w:rsidRDefault="00C2704E" w:rsidP="00C2704E">
      <w:pPr>
        <w:pStyle w:val="ListParagraph"/>
        <w:numPr>
          <w:ilvl w:val="0"/>
          <w:numId w:val="15"/>
        </w:numPr>
        <w:spacing w:after="0"/>
        <w:ind w:right="-141"/>
        <w:rPr>
          <w:rFonts w:ascii="Centaur" w:hAnsi="Centaur"/>
          <w:lang w:val="en-GB"/>
        </w:rPr>
      </w:pPr>
      <w:r w:rsidRPr="00C2704E">
        <w:rPr>
          <w:rFonts w:ascii="Centaur" w:hAnsi="Centaur"/>
          <w:lang w:val="en-GB"/>
        </w:rPr>
        <w:t>40% booking growth through ML-powered automation (</w:t>
      </w:r>
      <w:proofErr w:type="spellStart"/>
      <w:r w:rsidRPr="00C2704E">
        <w:rPr>
          <w:rFonts w:ascii="Centaur" w:hAnsi="Centaur"/>
          <w:lang w:val="en-GB"/>
        </w:rPr>
        <w:t>Newcross</w:t>
      </w:r>
      <w:proofErr w:type="spellEnd"/>
      <w:r w:rsidRPr="00C2704E">
        <w:rPr>
          <w:rFonts w:ascii="Centaur" w:hAnsi="Centaur"/>
          <w:lang w:val="en-GB"/>
        </w:rPr>
        <w:t xml:space="preserve"> Healthcare)</w:t>
      </w:r>
    </w:p>
    <w:p w14:paraId="4911D4C4" w14:textId="7023A017" w:rsidR="00C2704E" w:rsidRPr="00C2704E" w:rsidRDefault="00C2704E" w:rsidP="00C2704E">
      <w:pPr>
        <w:pStyle w:val="ListParagraph"/>
        <w:numPr>
          <w:ilvl w:val="0"/>
          <w:numId w:val="15"/>
        </w:numPr>
        <w:spacing w:after="0"/>
        <w:ind w:right="-141"/>
        <w:rPr>
          <w:rFonts w:ascii="Centaur" w:hAnsi="Centaur"/>
          <w:lang w:val="en-GB"/>
        </w:rPr>
      </w:pPr>
      <w:r w:rsidRPr="00C2704E">
        <w:rPr>
          <w:rFonts w:ascii="Centaur" w:hAnsi="Centaur"/>
          <w:lang w:val="en-GB"/>
        </w:rPr>
        <w:t>£1M+ projects delivered under budget via agile execution (</w:t>
      </w:r>
      <w:proofErr w:type="spellStart"/>
      <w:r w:rsidRPr="00C2704E">
        <w:rPr>
          <w:rFonts w:ascii="Centaur" w:hAnsi="Centaur"/>
          <w:lang w:val="en-GB"/>
        </w:rPr>
        <w:t>Symbox</w:t>
      </w:r>
      <w:proofErr w:type="spellEnd"/>
      <w:r w:rsidRPr="00C2704E">
        <w:rPr>
          <w:rFonts w:ascii="Centaur" w:hAnsi="Centaur"/>
          <w:lang w:val="en-GB"/>
        </w:rPr>
        <w:t>)</w:t>
      </w:r>
    </w:p>
    <w:p w14:paraId="4C1C38B2" w14:textId="77777777" w:rsidR="00C2704E" w:rsidRPr="00C2704E" w:rsidRDefault="00C2704E" w:rsidP="00C2704E">
      <w:pPr>
        <w:pStyle w:val="ListParagraph"/>
        <w:numPr>
          <w:ilvl w:val="0"/>
          <w:numId w:val="15"/>
        </w:numPr>
        <w:spacing w:after="0"/>
        <w:ind w:right="-141"/>
        <w:rPr>
          <w:rFonts w:ascii="Centaur" w:hAnsi="Centaur"/>
          <w:lang w:val="en-GB"/>
        </w:rPr>
      </w:pPr>
      <w:r w:rsidRPr="00C2704E">
        <w:rPr>
          <w:rFonts w:ascii="Centaur" w:hAnsi="Centaur"/>
          <w:lang w:val="en-GB"/>
        </w:rPr>
        <w:t>30% faster deployments while maintaining 99.9% uptime</w:t>
      </w:r>
    </w:p>
    <w:p w14:paraId="71B7E82B" w14:textId="77777777" w:rsidR="00C2704E" w:rsidRPr="00C2704E" w:rsidRDefault="00C2704E" w:rsidP="00C2704E">
      <w:pPr>
        <w:spacing w:after="0"/>
        <w:ind w:right="-141"/>
        <w:rPr>
          <w:rFonts w:ascii="Centaur" w:hAnsi="Centaur"/>
          <w:lang w:val="en-GB"/>
        </w:rPr>
      </w:pPr>
    </w:p>
    <w:p w14:paraId="6C6BAB92" w14:textId="37529BDA" w:rsidR="00C2704E" w:rsidRPr="00C2704E" w:rsidRDefault="00C2704E" w:rsidP="00C2704E">
      <w:pPr>
        <w:spacing w:after="0"/>
        <w:ind w:right="-141"/>
        <w:rPr>
          <w:rFonts w:ascii="Centaur" w:hAnsi="Centaur"/>
          <w:lang w:val="en-GB"/>
        </w:rPr>
      </w:pPr>
      <w:r w:rsidRPr="00C2704E">
        <w:rPr>
          <w:rFonts w:ascii="Centaur" w:hAnsi="Centaur"/>
          <w:lang w:val="en-GB"/>
        </w:rPr>
        <w:t>I specialize in transforming complex challenges into scalable products - whether modernizing legacy systems, implementing AI features, or building high-performing distributed teams. My hybrid technical/executive expertise ensures solutions drive both user satisfaction and revenue.</w:t>
      </w:r>
    </w:p>
    <w:p w14:paraId="1B3E376E" w14:textId="77777777" w:rsidR="00620AFB" w:rsidRPr="00D73EF7" w:rsidRDefault="00620AFB" w:rsidP="00620AFB">
      <w:pPr>
        <w:spacing w:after="0"/>
        <w:ind w:right="-141"/>
        <w:rPr>
          <w:rFonts w:ascii="Centaur" w:hAnsi="Centaur"/>
          <w:lang w:val="en-GB"/>
        </w:rPr>
      </w:pPr>
    </w:p>
    <w:p w14:paraId="0583BC83" w14:textId="77777777" w:rsidR="00C00C95" w:rsidRPr="002361DA" w:rsidRDefault="00C00C95" w:rsidP="00BB1FD6">
      <w:pPr>
        <w:pBdr>
          <w:bottom w:val="thinThickLargeGap" w:sz="2" w:space="1" w:color="FFC000" w:themeColor="accent4"/>
        </w:pBdr>
        <w:spacing w:after="0"/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>Core Competencies</w:t>
      </w:r>
    </w:p>
    <w:p w14:paraId="0FDBA3F8" w14:textId="7B05C457" w:rsidR="00291222" w:rsidRPr="00291222" w:rsidRDefault="00C00C95" w:rsidP="00291222">
      <w:p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  <w:b/>
        </w:rPr>
        <w:t>Leadership:</w:t>
      </w:r>
      <w:r w:rsidRPr="00291222">
        <w:rPr>
          <w:rFonts w:ascii="Centaur" w:hAnsi="Centaur"/>
        </w:rPr>
        <w:t xml:space="preserve"> </w:t>
      </w:r>
    </w:p>
    <w:p w14:paraId="225D3DEF" w14:textId="6D7CC45B" w:rsidR="00291222" w:rsidRPr="00291222" w:rsidRDefault="00124396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124396">
        <w:rPr>
          <w:rFonts w:ascii="Centaur" w:hAnsi="Centaur"/>
        </w:rPr>
        <w:t>Crafting and executing technology roadmaps that align with financial and operational</w:t>
      </w:r>
      <w:r>
        <w:rPr>
          <w:rFonts w:ascii="Centaur" w:hAnsi="Centaur"/>
        </w:rPr>
        <w:t xml:space="preserve"> </w:t>
      </w:r>
      <w:r w:rsidRPr="00124396">
        <w:rPr>
          <w:rFonts w:ascii="Centaur" w:hAnsi="Centaur"/>
        </w:rPr>
        <w:t>goals.</w:t>
      </w:r>
      <w:r>
        <w:rPr>
          <w:rFonts w:ascii="Centaur" w:hAnsi="Centaur"/>
        </w:rPr>
        <w:t xml:space="preserve"> </w:t>
      </w:r>
    </w:p>
    <w:p w14:paraId="6E1DCA25" w14:textId="77777777" w:rsid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Championing Agile best practices, product adoption, and continuous improvement to sustain competitive advantage. Spearheaded the integration of cutting-edge technologies that improved operational efficiency by 20% and increased user engagement by 50%.</w:t>
      </w:r>
    </w:p>
    <w:p w14:paraId="400F455D" w14:textId="6D742CC6" w:rsidR="00C2027B" w:rsidRPr="00291222" w:rsidRDefault="00C2027B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C2027B">
        <w:rPr>
          <w:rFonts w:ascii="Centaur" w:hAnsi="Centaur"/>
        </w:rPr>
        <w:t>Managed hybrid/remote engineering teams across 5 countries, implementing async workflows and tools (Slack, Jira) to maintain productivity.</w:t>
      </w:r>
    </w:p>
    <w:p w14:paraId="59721259" w14:textId="5530CE00" w:rsidR="00291222" w:rsidRPr="00291222" w:rsidRDefault="00291222" w:rsidP="00291222">
      <w:pPr>
        <w:spacing w:after="0"/>
        <w:ind w:right="-141"/>
        <w:jc w:val="both"/>
        <w:rPr>
          <w:rFonts w:ascii="Centaur" w:hAnsi="Centaur"/>
          <w:b/>
          <w:bCs/>
        </w:rPr>
      </w:pPr>
      <w:r w:rsidRPr="00291222">
        <w:rPr>
          <w:rFonts w:ascii="Centaur" w:hAnsi="Centaur"/>
          <w:b/>
          <w:bCs/>
        </w:rPr>
        <w:t>Financial &amp; Operational Excellence</w:t>
      </w:r>
      <w:r>
        <w:rPr>
          <w:rFonts w:ascii="Centaur" w:hAnsi="Centaur"/>
          <w:b/>
          <w:bCs/>
        </w:rPr>
        <w:t>:</w:t>
      </w:r>
    </w:p>
    <w:p w14:paraId="7E719D56" w14:textId="04B8A1C4" w:rsidR="00291222" w:rsidRP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P&amp;L ownership and budget management expertise, leading to a 12% revenue increase from strategic product launches.</w:t>
      </w:r>
    </w:p>
    <w:p w14:paraId="37FB2B5D" w14:textId="6957213A" w:rsidR="00291222" w:rsidRP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Scaling engineering teams, refining processes, and delivering high-impact products with measurable ROI. Implemented Agile and CI/CD frameworks, reducing deployment times by 30% and accelerating time-to-market.</w:t>
      </w:r>
    </w:p>
    <w:p w14:paraId="00FB8DF4" w14:textId="77777777" w:rsidR="00291222" w:rsidRPr="00291222" w:rsidRDefault="00291222" w:rsidP="00291222">
      <w:pPr>
        <w:spacing w:after="0"/>
        <w:ind w:right="-141"/>
        <w:jc w:val="both"/>
        <w:rPr>
          <w:rFonts w:ascii="Centaur" w:hAnsi="Centaur"/>
          <w:b/>
          <w:bCs/>
        </w:rPr>
      </w:pPr>
      <w:r w:rsidRPr="00291222">
        <w:rPr>
          <w:rFonts w:ascii="Centaur" w:hAnsi="Centaur"/>
          <w:b/>
          <w:bCs/>
        </w:rPr>
        <w:t>Stakeholder Engagement &amp; Cross-Functional Collaboration</w:t>
      </w:r>
    </w:p>
    <w:p w14:paraId="4D818A01" w14:textId="77777777" w:rsidR="00291222" w:rsidRP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Strong executive presence with the ability to build and maintain high-trust relationships with C-suite leaders, board members, and key stakeholders.</w:t>
      </w:r>
    </w:p>
    <w:p w14:paraId="7D982353" w14:textId="77777777" w:rsidR="00291222" w:rsidRP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Partnering with product teams, business analysts, and executives to drive customer-centric solutions.</w:t>
      </w:r>
    </w:p>
    <w:p w14:paraId="50902016" w14:textId="77777777" w:rsidR="00291222" w:rsidRPr="00291222" w:rsidRDefault="00291222" w:rsidP="00291222">
      <w:pPr>
        <w:spacing w:after="0"/>
        <w:ind w:right="-141"/>
        <w:jc w:val="both"/>
        <w:rPr>
          <w:rFonts w:ascii="Centaur" w:hAnsi="Centaur"/>
          <w:b/>
          <w:bCs/>
        </w:rPr>
      </w:pPr>
      <w:r w:rsidRPr="00291222">
        <w:rPr>
          <w:rFonts w:ascii="Centaur" w:hAnsi="Centaur"/>
          <w:b/>
          <w:bCs/>
        </w:rPr>
        <w:t>Diversity, Equity &amp; Inclusion (DEI) Leadership</w:t>
      </w:r>
    </w:p>
    <w:p w14:paraId="442BCC46" w14:textId="77777777" w:rsidR="00291222" w:rsidRDefault="00291222" w:rsidP="00291222">
      <w:pPr>
        <w:pStyle w:val="ListParagraph"/>
        <w:numPr>
          <w:ilvl w:val="0"/>
          <w:numId w:val="13"/>
        </w:numPr>
        <w:spacing w:after="0"/>
        <w:ind w:right="-141"/>
        <w:jc w:val="both"/>
        <w:rPr>
          <w:rFonts w:ascii="Centaur" w:hAnsi="Centaur"/>
        </w:rPr>
      </w:pPr>
      <w:r w:rsidRPr="00291222">
        <w:rPr>
          <w:rFonts w:ascii="Centaur" w:hAnsi="Centaur"/>
        </w:rPr>
        <w:t>Championed inclusive leadership and mentored emerging leaders, significantly enhancing team innovation and performance.</w:t>
      </w:r>
    </w:p>
    <w:p w14:paraId="439E0FE5" w14:textId="77777777" w:rsidR="00B32908" w:rsidRPr="002361DA" w:rsidRDefault="00B32908" w:rsidP="00BB1FD6">
      <w:pPr>
        <w:spacing w:after="0"/>
        <w:ind w:right="-141"/>
        <w:jc w:val="both"/>
        <w:rPr>
          <w:rFonts w:ascii="Centaur" w:hAnsi="Centaur"/>
        </w:rPr>
      </w:pPr>
    </w:p>
    <w:p w14:paraId="33489C85" w14:textId="77777777" w:rsidR="00C00C95" w:rsidRPr="002361DA" w:rsidRDefault="00C00C95" w:rsidP="00BB1FD6">
      <w:pPr>
        <w:pStyle w:val="NoSpacing"/>
        <w:pBdr>
          <w:bottom w:val="thinThickLargeGap" w:sz="2" w:space="1" w:color="FFC000" w:themeColor="accent4"/>
        </w:pBdr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>Professional Experience</w:t>
      </w:r>
    </w:p>
    <w:p w14:paraId="25D96BB2" w14:textId="361CD6D8" w:rsidR="00B15FDF" w:rsidRPr="002361DA" w:rsidRDefault="00B15FDF" w:rsidP="00B15FDF">
      <w:pPr>
        <w:pStyle w:val="NoSpacing"/>
        <w:ind w:right="-141"/>
        <w:jc w:val="both"/>
        <w:rPr>
          <w:rFonts w:ascii="Centaur" w:hAnsi="Centaur"/>
        </w:rPr>
      </w:pPr>
      <w:r>
        <w:rPr>
          <w:rFonts w:ascii="Centaur" w:hAnsi="Centaur"/>
          <w:b/>
        </w:rPr>
        <w:t>Founder</w:t>
      </w:r>
      <w:r w:rsidRPr="002361DA">
        <w:rPr>
          <w:rFonts w:ascii="Centaur" w:hAnsi="Centaur"/>
        </w:rPr>
        <w:t xml:space="preserve"> | </w:t>
      </w:r>
      <w:hyperlink r:id="rId7" w:history="1">
        <w:r w:rsidRPr="0024249C">
          <w:rPr>
            <w:rStyle w:val="Hyperlink"/>
            <w:rFonts w:ascii="Centaur" w:hAnsi="Centaur"/>
          </w:rPr>
          <w:t xml:space="preserve"> 6 Days Delivery</w:t>
        </w:r>
      </w:hyperlink>
    </w:p>
    <w:p w14:paraId="21054CA1" w14:textId="4FD86958" w:rsidR="00B15FDF" w:rsidRPr="002361DA" w:rsidRDefault="00B15FDF" w:rsidP="00B15FDF">
      <w:pPr>
        <w:pStyle w:val="NoSpacing"/>
        <w:ind w:right="-141"/>
        <w:jc w:val="both"/>
        <w:rPr>
          <w:rFonts w:ascii="Centaur" w:hAnsi="Centaur"/>
        </w:rPr>
      </w:pPr>
      <w:r>
        <w:rPr>
          <w:rFonts w:ascii="Centaur" w:hAnsi="Centaur"/>
        </w:rPr>
        <w:t>Feb</w:t>
      </w:r>
      <w:r w:rsidRPr="002361DA">
        <w:rPr>
          <w:rFonts w:ascii="Centaur" w:hAnsi="Centaur"/>
        </w:rPr>
        <w:t xml:space="preserve"> 202</w:t>
      </w:r>
      <w:r>
        <w:rPr>
          <w:rFonts w:ascii="Centaur" w:hAnsi="Centaur"/>
        </w:rPr>
        <w:t>4</w:t>
      </w:r>
      <w:r w:rsidRPr="002361DA">
        <w:rPr>
          <w:rFonts w:ascii="Centaur" w:hAnsi="Centaur"/>
        </w:rPr>
        <w:t xml:space="preserve"> – </w:t>
      </w:r>
      <w:r>
        <w:rPr>
          <w:rFonts w:ascii="Centaur" w:hAnsi="Centaur"/>
        </w:rPr>
        <w:t xml:space="preserve">To </w:t>
      </w:r>
      <w:r w:rsidR="002E4464">
        <w:rPr>
          <w:rFonts w:ascii="Centaur" w:hAnsi="Centaur"/>
        </w:rPr>
        <w:t xml:space="preserve">Date </w:t>
      </w:r>
      <w:r w:rsidR="002E4464" w:rsidRPr="002361DA">
        <w:rPr>
          <w:rFonts w:ascii="Centaur" w:hAnsi="Centaur"/>
        </w:rPr>
        <w:t>|</w:t>
      </w:r>
      <w:r w:rsidRPr="002361DA">
        <w:rPr>
          <w:rFonts w:ascii="Centaur" w:hAnsi="Centaur"/>
        </w:rPr>
        <w:t xml:space="preserve"> </w:t>
      </w:r>
      <w:r>
        <w:rPr>
          <w:rFonts w:ascii="Centaur" w:hAnsi="Centaur"/>
        </w:rPr>
        <w:t>Solihull</w:t>
      </w:r>
      <w:r w:rsidRPr="002361DA">
        <w:rPr>
          <w:rFonts w:ascii="Centaur" w:hAnsi="Centaur"/>
        </w:rPr>
        <w:t>, UK</w:t>
      </w:r>
    </w:p>
    <w:p w14:paraId="41726A6B" w14:textId="3BBC7B61" w:rsidR="00AA077E" w:rsidRPr="00C86543" w:rsidRDefault="00AA077E" w:rsidP="00AA077E">
      <w:pPr>
        <w:pStyle w:val="NoSpacing"/>
        <w:numPr>
          <w:ilvl w:val="0"/>
          <w:numId w:val="14"/>
        </w:numPr>
        <w:ind w:right="-141"/>
        <w:jc w:val="both"/>
        <w:rPr>
          <w:rFonts w:ascii="Centaur" w:hAnsi="Centaur"/>
          <w:bCs/>
          <w:lang w:val="en-GB"/>
        </w:rPr>
      </w:pPr>
      <w:r w:rsidRPr="004D1DC6">
        <w:rPr>
          <w:rFonts w:ascii="Centaur" w:hAnsi="Centaur"/>
          <w:bCs/>
          <w:lang w:val="en-GB"/>
        </w:rPr>
        <w:t xml:space="preserve">Directed all aspects of corporate operations, including finance, </w:t>
      </w:r>
      <w:r>
        <w:rPr>
          <w:rFonts w:ascii="Centaur" w:hAnsi="Centaur"/>
          <w:bCs/>
          <w:lang w:val="en-GB"/>
        </w:rPr>
        <w:t>people management, m</w:t>
      </w:r>
      <w:r w:rsidRPr="00624C59">
        <w:rPr>
          <w:rFonts w:ascii="Centaur" w:hAnsi="Centaur"/>
          <w:bCs/>
          <w:lang w:val="en-GB"/>
        </w:rPr>
        <w:t>arket research</w:t>
      </w:r>
      <w:r>
        <w:rPr>
          <w:rFonts w:ascii="Centaur" w:hAnsi="Centaur"/>
          <w:bCs/>
          <w:lang w:val="en-GB"/>
        </w:rPr>
        <w:t xml:space="preserve">, </w:t>
      </w:r>
      <w:r w:rsidRPr="0022287E">
        <w:rPr>
          <w:rFonts w:ascii="Centaur" w:hAnsi="Centaur"/>
          <w:bCs/>
          <w:lang w:val="en-GB"/>
        </w:rPr>
        <w:t>Product Design &amp; Development</w:t>
      </w:r>
      <w:r>
        <w:rPr>
          <w:rFonts w:ascii="Centaur" w:hAnsi="Centaur"/>
          <w:bCs/>
          <w:lang w:val="en-GB"/>
        </w:rPr>
        <w:t xml:space="preserve">, user testing, </w:t>
      </w:r>
      <w:r w:rsidRPr="004D1DC6">
        <w:rPr>
          <w:rFonts w:ascii="Centaur" w:hAnsi="Centaur"/>
          <w:bCs/>
          <w:lang w:val="en-GB"/>
        </w:rPr>
        <w:t xml:space="preserve">team management, IT, </w:t>
      </w:r>
      <w:r>
        <w:rPr>
          <w:rFonts w:ascii="Centaur" w:hAnsi="Centaur"/>
          <w:bCs/>
          <w:lang w:val="en-GB"/>
        </w:rPr>
        <w:t>managing vendors</w:t>
      </w:r>
      <w:r w:rsidRPr="00C86543">
        <w:rPr>
          <w:rFonts w:ascii="Centaur" w:hAnsi="Centaur"/>
          <w:bCs/>
          <w:lang w:val="en-GB"/>
        </w:rPr>
        <w:t xml:space="preserve"> and customer </w:t>
      </w:r>
      <w:r>
        <w:rPr>
          <w:rFonts w:ascii="Centaur" w:hAnsi="Centaur"/>
          <w:bCs/>
          <w:lang w:val="en-GB"/>
        </w:rPr>
        <w:t>experience</w:t>
      </w:r>
      <w:r w:rsidRPr="00C86543">
        <w:rPr>
          <w:rFonts w:ascii="Centaur" w:hAnsi="Centaur"/>
          <w:bCs/>
          <w:lang w:val="en-GB"/>
        </w:rPr>
        <w:t>, ensuring seamless integration and operational efficiency across the business</w:t>
      </w:r>
      <w:r>
        <w:rPr>
          <w:rFonts w:ascii="Centaur" w:hAnsi="Centaur"/>
          <w:bCs/>
          <w:lang w:val="en-GB"/>
        </w:rPr>
        <w:t xml:space="preserve"> while remaining customer-facing</w:t>
      </w:r>
      <w:r w:rsidRPr="00C86543">
        <w:rPr>
          <w:rFonts w:ascii="Centaur" w:hAnsi="Centaur"/>
          <w:bCs/>
          <w:lang w:val="en-GB"/>
        </w:rPr>
        <w:t>.</w:t>
      </w:r>
    </w:p>
    <w:p w14:paraId="5D697498" w14:textId="77777777" w:rsidR="00AA077E" w:rsidRPr="004D1DC6" w:rsidRDefault="00AA077E" w:rsidP="00AA077E">
      <w:pPr>
        <w:pStyle w:val="NoSpacing"/>
        <w:numPr>
          <w:ilvl w:val="0"/>
          <w:numId w:val="14"/>
        </w:numPr>
        <w:ind w:right="-141"/>
        <w:jc w:val="both"/>
        <w:rPr>
          <w:rFonts w:ascii="Centaur" w:hAnsi="Centaur"/>
          <w:bCs/>
          <w:lang w:val="en-GB"/>
        </w:rPr>
      </w:pPr>
      <w:r w:rsidRPr="004D1DC6">
        <w:rPr>
          <w:rFonts w:ascii="Centaur" w:hAnsi="Centaur"/>
          <w:bCs/>
          <w:lang w:val="en-GB"/>
        </w:rPr>
        <w:t xml:space="preserve">Developed and implemented business strategies that </w:t>
      </w:r>
      <w:r>
        <w:rPr>
          <w:rFonts w:ascii="Centaur" w:hAnsi="Centaur"/>
          <w:bCs/>
          <w:lang w:val="en-GB"/>
        </w:rPr>
        <w:t xml:space="preserve">take each opportunity to </w:t>
      </w:r>
      <w:r w:rsidRPr="004D1DC6">
        <w:rPr>
          <w:rFonts w:ascii="Centaur" w:hAnsi="Centaur"/>
          <w:bCs/>
          <w:lang w:val="en-GB"/>
        </w:rPr>
        <w:t>improve service delivery and customer satisfaction, resulting in a 20% increase in repeat clientele.</w:t>
      </w:r>
    </w:p>
    <w:p w14:paraId="726BBCCA" w14:textId="77777777" w:rsidR="00AA077E" w:rsidRDefault="00AA077E" w:rsidP="00AA077E">
      <w:pPr>
        <w:pStyle w:val="NoSpacing"/>
        <w:numPr>
          <w:ilvl w:val="0"/>
          <w:numId w:val="14"/>
        </w:numPr>
        <w:ind w:right="-141"/>
        <w:jc w:val="both"/>
        <w:rPr>
          <w:rFonts w:ascii="Centaur" w:hAnsi="Centaur"/>
          <w:bCs/>
        </w:rPr>
      </w:pPr>
      <w:r w:rsidRPr="00AA077E">
        <w:rPr>
          <w:rFonts w:ascii="Centaur" w:hAnsi="Centaur"/>
          <w:bCs/>
        </w:rPr>
        <w:t>Led product lifecycle from ideation to launch, using ROCI prioritization and user feedback to ship features that boosted customer retention by 20%.</w:t>
      </w:r>
    </w:p>
    <w:p w14:paraId="0108AE99" w14:textId="77777777" w:rsidR="00AA077E" w:rsidRPr="00060147" w:rsidRDefault="00AA077E" w:rsidP="00AA077E">
      <w:pPr>
        <w:pStyle w:val="NormalWeb"/>
        <w:numPr>
          <w:ilvl w:val="0"/>
          <w:numId w:val="14"/>
        </w:numPr>
        <w:ind w:right="-141"/>
        <w:jc w:val="both"/>
        <w:rPr>
          <w:rFonts w:ascii="Centaur" w:hAnsi="Centaur"/>
          <w:bCs/>
        </w:rPr>
      </w:pPr>
      <w:r w:rsidRPr="00060147">
        <w:rPr>
          <w:rFonts w:ascii="Centaur" w:hAnsi="Centaur"/>
          <w:bCs/>
        </w:rPr>
        <w:t>Built and maintained strong relationships with stakeholders, including suppliers and clients, ensuring alignment with business objectives and strategic growth.</w:t>
      </w:r>
    </w:p>
    <w:p w14:paraId="0A3A5C9B" w14:textId="4B4EA681" w:rsidR="002E4464" w:rsidRPr="00620AFB" w:rsidRDefault="00AA077E" w:rsidP="00620AFB">
      <w:pPr>
        <w:pStyle w:val="NoSpacing"/>
        <w:numPr>
          <w:ilvl w:val="0"/>
          <w:numId w:val="14"/>
        </w:numPr>
        <w:ind w:right="-141"/>
        <w:jc w:val="both"/>
        <w:rPr>
          <w:rFonts w:ascii="Centaur" w:hAnsi="Centaur"/>
          <w:bCs/>
          <w:lang w:val="en-GB"/>
        </w:rPr>
      </w:pPr>
      <w:r w:rsidRPr="00B32908">
        <w:rPr>
          <w:rFonts w:ascii="Centaur" w:hAnsi="Centaur"/>
          <w:bCs/>
        </w:rPr>
        <w:t>Conducted market research and A/B testing to refine product requirements, resulting in higher scalability and user satisfaction.</w:t>
      </w:r>
      <w:r>
        <w:rPr>
          <w:rFonts w:ascii="Centaur" w:hAnsi="Centaur"/>
          <w:bCs/>
        </w:rPr>
        <w:t xml:space="preserve"> </w:t>
      </w:r>
    </w:p>
    <w:p w14:paraId="03A97908" w14:textId="08366CB6" w:rsidR="00C00C95" w:rsidRPr="002361DA" w:rsidRDefault="00C00C95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lastRenderedPageBreak/>
        <w:t>Engineering Manager</w:t>
      </w:r>
      <w:r w:rsidRPr="002361DA">
        <w:rPr>
          <w:rFonts w:ascii="Centaur" w:hAnsi="Centaur"/>
        </w:rPr>
        <w:t xml:space="preserve"> | </w:t>
      </w:r>
      <w:hyperlink r:id="rId8" w:history="1">
        <w:proofErr w:type="spellStart"/>
        <w:r w:rsidR="00237FBD" w:rsidRPr="002361DA">
          <w:rPr>
            <w:rStyle w:val="Hyperlink"/>
            <w:rFonts w:ascii="Centaur" w:hAnsi="Centaur"/>
          </w:rPr>
          <w:t>Newcross</w:t>
        </w:r>
        <w:proofErr w:type="spellEnd"/>
        <w:r w:rsidR="00237FBD" w:rsidRPr="002361DA">
          <w:rPr>
            <w:rStyle w:val="Hyperlink"/>
            <w:rFonts w:ascii="Centaur" w:hAnsi="Centaur"/>
          </w:rPr>
          <w:t xml:space="preserve"> Healthcare Solutions</w:t>
        </w:r>
      </w:hyperlink>
    </w:p>
    <w:p w14:paraId="1794CBCD" w14:textId="03FDF2A7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June 2022 – Feb 2024 | </w:t>
      </w:r>
      <w:r w:rsidR="00F966C3" w:rsidRPr="002361DA">
        <w:rPr>
          <w:rFonts w:ascii="Centaur" w:hAnsi="Centaur"/>
        </w:rPr>
        <w:t>London</w:t>
      </w:r>
      <w:r w:rsidRPr="002361DA">
        <w:rPr>
          <w:rFonts w:ascii="Centaur" w:hAnsi="Centaur"/>
        </w:rPr>
        <w:t>, UK</w:t>
      </w:r>
    </w:p>
    <w:p w14:paraId="299F7400" w14:textId="421BD2B9" w:rsidR="00AA077E" w:rsidRPr="004D1DC6" w:rsidRDefault="00AA077E" w:rsidP="00AA077E">
      <w:pPr>
        <w:pStyle w:val="NoSpacing"/>
        <w:numPr>
          <w:ilvl w:val="0"/>
          <w:numId w:val="2"/>
        </w:numPr>
        <w:ind w:right="-141"/>
        <w:jc w:val="both"/>
        <w:rPr>
          <w:rFonts w:ascii="Centaur" w:hAnsi="Centaur"/>
          <w:lang w:val="en-GB"/>
        </w:rPr>
      </w:pPr>
      <w:r w:rsidRPr="004D1DC6">
        <w:rPr>
          <w:rFonts w:ascii="Centaur" w:hAnsi="Centaur"/>
          <w:lang w:val="en-GB"/>
        </w:rPr>
        <w:t>Led a diverse cross-functional team of 35+ across agile squads</w:t>
      </w:r>
      <w:r>
        <w:rPr>
          <w:rFonts w:ascii="Centaur" w:hAnsi="Centaur"/>
          <w:lang w:val="en-GB"/>
        </w:rPr>
        <w:t xml:space="preserve"> </w:t>
      </w:r>
      <w:r w:rsidR="00C2027B" w:rsidRPr="00C2027B">
        <w:rPr>
          <w:rFonts w:ascii="Centaur" w:hAnsi="Centaur"/>
          <w:lang w:val="en-GB"/>
        </w:rPr>
        <w:t>distributed across</w:t>
      </w:r>
      <w:r w:rsidR="00C2027B">
        <w:rPr>
          <w:rFonts w:ascii="Centaur" w:hAnsi="Centaur"/>
          <w:lang w:val="en-GB"/>
        </w:rPr>
        <w:t xml:space="preserve"> different</w:t>
      </w:r>
      <w:r w:rsidR="00C2027B" w:rsidRPr="00C2027B">
        <w:rPr>
          <w:rFonts w:ascii="Centaur" w:hAnsi="Centaur"/>
          <w:lang w:val="en-GB"/>
        </w:rPr>
        <w:t xml:space="preserve"> time zones</w:t>
      </w:r>
      <w:r w:rsidR="00C2027B">
        <w:rPr>
          <w:rFonts w:ascii="Centaur" w:hAnsi="Centaur"/>
          <w:lang w:val="en-GB"/>
        </w:rPr>
        <w:t xml:space="preserve"> </w:t>
      </w:r>
      <w:r>
        <w:rPr>
          <w:rFonts w:ascii="Centaur" w:hAnsi="Centaur"/>
          <w:lang w:val="en-GB"/>
        </w:rPr>
        <w:t>in a d</w:t>
      </w:r>
      <w:r w:rsidRPr="00624C59">
        <w:rPr>
          <w:rFonts w:ascii="Centaur" w:hAnsi="Centaur"/>
          <w:lang w:val="en-GB"/>
        </w:rPr>
        <w:t>ynamic environment</w:t>
      </w:r>
      <w:r w:rsidRPr="004D1DC6">
        <w:rPr>
          <w:rFonts w:ascii="Centaur" w:hAnsi="Centaur"/>
          <w:lang w:val="en-GB"/>
        </w:rPr>
        <w:t xml:space="preserve">, </w:t>
      </w:r>
      <w:r w:rsidRPr="00283D9F">
        <w:rPr>
          <w:rFonts w:ascii="Centaur" w:hAnsi="Centaur"/>
          <w:lang w:val="en-GB"/>
        </w:rPr>
        <w:t>re -platforming</w:t>
      </w:r>
      <w:r>
        <w:rPr>
          <w:rFonts w:ascii="Centaur" w:hAnsi="Centaur"/>
          <w:lang w:val="en-GB"/>
        </w:rPr>
        <w:t xml:space="preserve">; </w:t>
      </w:r>
      <w:r w:rsidRPr="004D1DC6">
        <w:rPr>
          <w:rFonts w:ascii="Centaur" w:hAnsi="Centaur"/>
          <w:lang w:val="en-GB"/>
        </w:rPr>
        <w:t>scaling operations to support global product expansion and improving time-to-market for new features by 30%.</w:t>
      </w:r>
    </w:p>
    <w:p w14:paraId="6531E316" w14:textId="77777777" w:rsidR="00AA077E" w:rsidRDefault="00AA077E" w:rsidP="00AA077E">
      <w:pPr>
        <w:pStyle w:val="NoSpacing"/>
        <w:numPr>
          <w:ilvl w:val="0"/>
          <w:numId w:val="2"/>
        </w:numPr>
        <w:ind w:right="-141"/>
        <w:jc w:val="both"/>
        <w:rPr>
          <w:rFonts w:ascii="Centaur" w:hAnsi="Centaur"/>
          <w:lang w:val="en-GB"/>
        </w:rPr>
      </w:pPr>
      <w:r w:rsidRPr="00060147">
        <w:rPr>
          <w:rFonts w:ascii="Centaur" w:hAnsi="Centaur"/>
          <w:lang w:val="en-GB"/>
        </w:rPr>
        <w:t>Collaborated with stakeholders to translate business goals into technical requirements, managing a product backlog for a React-based platform.</w:t>
      </w:r>
    </w:p>
    <w:p w14:paraId="45E1C0F2" w14:textId="77777777" w:rsidR="00AA077E" w:rsidRDefault="00AA077E" w:rsidP="00AA077E">
      <w:pPr>
        <w:pStyle w:val="NoSpacing"/>
        <w:numPr>
          <w:ilvl w:val="0"/>
          <w:numId w:val="2"/>
        </w:numPr>
        <w:ind w:right="-141"/>
        <w:jc w:val="both"/>
        <w:rPr>
          <w:rFonts w:ascii="Centaur" w:hAnsi="Centaur"/>
          <w:lang w:val="en-GB"/>
        </w:rPr>
      </w:pPr>
      <w:r w:rsidRPr="00654564">
        <w:rPr>
          <w:rFonts w:ascii="Centaur" w:hAnsi="Centaur"/>
          <w:lang w:val="en-GB"/>
        </w:rPr>
        <w:t>Designed and launched the “Auto assign” feature with machine learning in a MACH architecture using Java and Spring, driving a 40% user growth and a 20% boost in bookings within the first month.</w:t>
      </w:r>
    </w:p>
    <w:p w14:paraId="00B3EAB8" w14:textId="77777777" w:rsidR="00AA077E" w:rsidRDefault="00AA077E" w:rsidP="00AA077E">
      <w:pPr>
        <w:pStyle w:val="NoSpacing"/>
        <w:numPr>
          <w:ilvl w:val="0"/>
          <w:numId w:val="2"/>
        </w:numPr>
        <w:ind w:right="-141"/>
        <w:jc w:val="both"/>
        <w:rPr>
          <w:rFonts w:ascii="Centaur" w:hAnsi="Centaur"/>
          <w:lang w:val="en-GB"/>
        </w:rPr>
      </w:pPr>
      <w:r w:rsidRPr="004D1DC6">
        <w:rPr>
          <w:rFonts w:ascii="Centaur" w:hAnsi="Centaur"/>
          <w:lang w:val="en-GB"/>
        </w:rPr>
        <w:t xml:space="preserve">Fostered a culture of inclusion, </w:t>
      </w:r>
      <w:r>
        <w:rPr>
          <w:rFonts w:ascii="Centaur" w:hAnsi="Centaur"/>
          <w:lang w:val="en-GB"/>
        </w:rPr>
        <w:t xml:space="preserve">collaboration, </w:t>
      </w:r>
      <w:r w:rsidRPr="004D1DC6">
        <w:rPr>
          <w:rFonts w:ascii="Centaur" w:hAnsi="Centaur"/>
          <w:lang w:val="en-GB"/>
        </w:rPr>
        <w:t>mentoring future leaders</w:t>
      </w:r>
      <w:r>
        <w:rPr>
          <w:rFonts w:ascii="Centaur" w:hAnsi="Centaur"/>
          <w:lang w:val="en-GB"/>
        </w:rPr>
        <w:t xml:space="preserve">, </w:t>
      </w:r>
      <w:r w:rsidRPr="004D1DC6">
        <w:rPr>
          <w:rFonts w:ascii="Centaur" w:hAnsi="Centaur"/>
          <w:lang w:val="en-GB"/>
        </w:rPr>
        <w:t>driving team innovation</w:t>
      </w:r>
      <w:r>
        <w:rPr>
          <w:rFonts w:ascii="Centaur" w:hAnsi="Centaur"/>
          <w:lang w:val="en-GB"/>
        </w:rPr>
        <w:t xml:space="preserve"> and communications</w:t>
      </w:r>
      <w:r w:rsidRPr="004D1DC6">
        <w:rPr>
          <w:rFonts w:ascii="Centaur" w:hAnsi="Centaur"/>
          <w:lang w:val="en-GB"/>
        </w:rPr>
        <w:t>, which improved overall team performance</w:t>
      </w:r>
      <w:r>
        <w:rPr>
          <w:rFonts w:ascii="Centaur" w:hAnsi="Centaur"/>
          <w:lang w:val="en-GB"/>
        </w:rPr>
        <w:t xml:space="preserve"> as per the metrics tracked</w:t>
      </w:r>
      <w:r w:rsidRPr="004D1DC6">
        <w:rPr>
          <w:rFonts w:ascii="Centaur" w:hAnsi="Centaur"/>
          <w:lang w:val="en-GB"/>
        </w:rPr>
        <w:t>.</w:t>
      </w:r>
      <w:r>
        <w:rPr>
          <w:rFonts w:ascii="Centaur" w:hAnsi="Centaur"/>
          <w:lang w:val="en-GB"/>
        </w:rPr>
        <w:t xml:space="preserve"> </w:t>
      </w:r>
    </w:p>
    <w:p w14:paraId="6DBFC648" w14:textId="589A6992" w:rsidR="00A15D1B" w:rsidRPr="00AA077E" w:rsidRDefault="00AA077E" w:rsidP="00AA077E">
      <w:pPr>
        <w:pStyle w:val="NoSpacing"/>
        <w:numPr>
          <w:ilvl w:val="0"/>
          <w:numId w:val="2"/>
        </w:numPr>
        <w:ind w:right="-141"/>
        <w:jc w:val="both"/>
        <w:rPr>
          <w:rFonts w:ascii="Centaur" w:hAnsi="Centaur"/>
          <w:lang w:val="en-GB"/>
        </w:rPr>
      </w:pPr>
      <w:r w:rsidRPr="00060147">
        <w:rPr>
          <w:rFonts w:ascii="Centaur" w:hAnsi="Centaur"/>
          <w:lang w:val="en-GB"/>
        </w:rPr>
        <w:t>Defined KPIs and monitored product performance, leading to a 20% increase in bookings.</w:t>
      </w:r>
    </w:p>
    <w:p w14:paraId="7CA9F4AF" w14:textId="77777777" w:rsidR="00451856" w:rsidRPr="002361DA" w:rsidRDefault="00451856" w:rsidP="00BB1FD6">
      <w:pPr>
        <w:spacing w:after="0"/>
        <w:ind w:right="-141"/>
        <w:jc w:val="both"/>
        <w:rPr>
          <w:rFonts w:ascii="Centaur" w:hAnsi="Centaur"/>
        </w:rPr>
      </w:pPr>
    </w:p>
    <w:p w14:paraId="1F1CEA71" w14:textId="77777777" w:rsidR="00C00C95" w:rsidRPr="002361DA" w:rsidRDefault="00C00C95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Engineering Manager</w:t>
      </w:r>
      <w:r w:rsidR="00EE7E70" w:rsidRPr="002361DA">
        <w:rPr>
          <w:rFonts w:ascii="Centaur" w:hAnsi="Centaur"/>
          <w:b/>
        </w:rPr>
        <w:t xml:space="preserve"> |</w:t>
      </w:r>
      <w:r w:rsidRPr="002361DA">
        <w:rPr>
          <w:rFonts w:ascii="Centaur" w:hAnsi="Centaur"/>
          <w:b/>
        </w:rPr>
        <w:t xml:space="preserve"> Principal BPM Consultant</w:t>
      </w:r>
      <w:r w:rsidRPr="002361DA">
        <w:rPr>
          <w:rFonts w:ascii="Centaur" w:hAnsi="Centaur"/>
        </w:rPr>
        <w:t xml:space="preserve"> | </w:t>
      </w:r>
      <w:hyperlink r:id="rId9" w:history="1">
        <w:proofErr w:type="spellStart"/>
        <w:r w:rsidRPr="002361DA">
          <w:rPr>
            <w:rStyle w:val="Hyperlink"/>
            <w:rFonts w:ascii="Centaur" w:hAnsi="Centaur"/>
          </w:rPr>
          <w:t>Symbox</w:t>
        </w:r>
        <w:proofErr w:type="spellEnd"/>
      </w:hyperlink>
    </w:p>
    <w:p w14:paraId="335AB71C" w14:textId="3AF3ED98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Dec 2019 – May 2022 | </w:t>
      </w:r>
      <w:r w:rsidR="00F966C3" w:rsidRPr="002361DA">
        <w:rPr>
          <w:rFonts w:ascii="Centaur" w:hAnsi="Centaur"/>
        </w:rPr>
        <w:t>Reading</w:t>
      </w:r>
      <w:r w:rsidRPr="002361DA">
        <w:rPr>
          <w:rFonts w:ascii="Centaur" w:hAnsi="Centaur"/>
        </w:rPr>
        <w:t>, UK</w:t>
      </w:r>
    </w:p>
    <w:p w14:paraId="3A2F80A5" w14:textId="77777777" w:rsidR="00C00C95" w:rsidRPr="002361DA" w:rsidRDefault="00C00C95" w:rsidP="00BB1FD6">
      <w:pPr>
        <w:pStyle w:val="NoSpacing"/>
        <w:numPr>
          <w:ilvl w:val="0"/>
          <w:numId w:val="3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Led IoT and RPA integrations, positioning </w:t>
      </w:r>
      <w:proofErr w:type="spellStart"/>
      <w:r w:rsidRPr="002361DA">
        <w:rPr>
          <w:rFonts w:ascii="Centaur" w:hAnsi="Centaur"/>
        </w:rPr>
        <w:t>Symbox</w:t>
      </w:r>
      <w:proofErr w:type="spellEnd"/>
      <w:r w:rsidRPr="002361DA">
        <w:rPr>
          <w:rFonts w:ascii="Centaur" w:hAnsi="Centaur"/>
        </w:rPr>
        <w:t xml:space="preserve"> as an industry leader in operational innovation and driving a 20% boost in business process efficiency.</w:t>
      </w:r>
    </w:p>
    <w:p w14:paraId="4B66FAC1" w14:textId="77777777" w:rsidR="00C00C95" w:rsidRPr="002361DA" w:rsidRDefault="00C00C95" w:rsidP="00BB1FD6">
      <w:pPr>
        <w:pStyle w:val="NoSpacing"/>
        <w:numPr>
          <w:ilvl w:val="0"/>
          <w:numId w:val="3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Delivered a £1M CRM project under budget and ahead of schedule, utilizing </w:t>
      </w:r>
      <w:r w:rsidR="00D72E0A" w:rsidRPr="002361DA">
        <w:rPr>
          <w:rFonts w:ascii="Centaur" w:hAnsi="Centaur"/>
        </w:rPr>
        <w:t>agile</w:t>
      </w:r>
      <w:r w:rsidRPr="002361DA">
        <w:rPr>
          <w:rFonts w:ascii="Centaur" w:hAnsi="Centaur"/>
        </w:rPr>
        <w:t xml:space="preserve"> methodologies and data-driven decision-making.</w:t>
      </w:r>
    </w:p>
    <w:p w14:paraId="6DB7956C" w14:textId="079B8423" w:rsidR="00EE7E70" w:rsidRDefault="00C00C95" w:rsidP="00BB1FD6">
      <w:pPr>
        <w:pStyle w:val="NoSpacing"/>
        <w:numPr>
          <w:ilvl w:val="0"/>
          <w:numId w:val="3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>Pioneered a cross-team collaboration model that streamlined workflows and aligned product development with strategic corporate objectives.</w:t>
      </w:r>
    </w:p>
    <w:p w14:paraId="05218FD1" w14:textId="339BCB25" w:rsidR="00AA077E" w:rsidRPr="00AA077E" w:rsidRDefault="00AA077E" w:rsidP="00AA077E">
      <w:pPr>
        <w:pStyle w:val="NoSpacing"/>
        <w:numPr>
          <w:ilvl w:val="0"/>
          <w:numId w:val="3"/>
        </w:numPr>
        <w:ind w:right="-141"/>
        <w:jc w:val="both"/>
        <w:rPr>
          <w:rFonts w:ascii="Centaur" w:hAnsi="Centaur"/>
          <w:lang w:val="en-GB"/>
        </w:rPr>
      </w:pPr>
      <w:r w:rsidRPr="004D1DC6">
        <w:rPr>
          <w:rFonts w:ascii="Centaur" w:hAnsi="Centaur"/>
          <w:lang w:val="en-GB"/>
        </w:rPr>
        <w:t xml:space="preserve">Managed P&amp;L, optimising budget allocations and contributing to a revenue increase of 12%. </w:t>
      </w:r>
    </w:p>
    <w:p w14:paraId="3C3CBE8C" w14:textId="77777777" w:rsidR="00600F22" w:rsidRPr="00600F22" w:rsidRDefault="00600F22" w:rsidP="00600F22">
      <w:pPr>
        <w:pStyle w:val="NoSpacing"/>
        <w:ind w:left="720" w:right="-141"/>
        <w:jc w:val="both"/>
        <w:rPr>
          <w:rFonts w:ascii="Centaur" w:hAnsi="Centaur"/>
        </w:rPr>
      </w:pPr>
    </w:p>
    <w:p w14:paraId="36EC3AC9" w14:textId="77777777" w:rsidR="00C00C95" w:rsidRPr="002361DA" w:rsidRDefault="00C00C95" w:rsidP="00BB1FD6">
      <w:pPr>
        <w:spacing w:after="0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Senior BPM Consultant</w:t>
      </w:r>
      <w:r w:rsidRPr="002361DA">
        <w:rPr>
          <w:rFonts w:ascii="Centaur" w:hAnsi="Centaur"/>
        </w:rPr>
        <w:t xml:space="preserve"> | </w:t>
      </w:r>
      <w:hyperlink r:id="rId10" w:history="1">
        <w:proofErr w:type="spellStart"/>
        <w:r w:rsidRPr="002361DA">
          <w:rPr>
            <w:rStyle w:val="Hyperlink"/>
            <w:rFonts w:ascii="Centaur" w:hAnsi="Centaur"/>
          </w:rPr>
          <w:t>Symbox</w:t>
        </w:r>
        <w:proofErr w:type="spellEnd"/>
      </w:hyperlink>
    </w:p>
    <w:p w14:paraId="1F97EFBD" w14:textId="61E32FCA" w:rsidR="00C00C95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Aug 2019 – Dec 2019 | </w:t>
      </w:r>
      <w:r w:rsidR="00F966C3" w:rsidRPr="002361DA">
        <w:rPr>
          <w:rFonts w:ascii="Centaur" w:hAnsi="Centaur"/>
        </w:rPr>
        <w:t>Reading</w:t>
      </w:r>
      <w:r w:rsidRPr="002361DA">
        <w:rPr>
          <w:rFonts w:ascii="Centaur" w:hAnsi="Centaur"/>
        </w:rPr>
        <w:t>, UK</w:t>
      </w:r>
    </w:p>
    <w:p w14:paraId="29D35CE4" w14:textId="77777777" w:rsidR="00AA077E" w:rsidRDefault="00AA077E" w:rsidP="00AA077E">
      <w:pPr>
        <w:pStyle w:val="NoSpacing"/>
        <w:numPr>
          <w:ilvl w:val="0"/>
          <w:numId w:val="4"/>
        </w:numPr>
        <w:ind w:right="-141"/>
        <w:jc w:val="both"/>
        <w:rPr>
          <w:rFonts w:ascii="Centaur" w:hAnsi="Centaur"/>
          <w:lang w:val="en-GB"/>
        </w:rPr>
      </w:pPr>
      <w:r w:rsidRPr="00060147">
        <w:rPr>
          <w:rFonts w:ascii="Centaur" w:hAnsi="Centaur"/>
          <w:lang w:val="en-GB"/>
        </w:rPr>
        <w:t>Mapped AS-IS/TO-BE processes, reducing manual effort by 30%.</w:t>
      </w:r>
    </w:p>
    <w:p w14:paraId="22D4DA69" w14:textId="49ECD595" w:rsidR="00C00C95" w:rsidRPr="002361DA" w:rsidRDefault="00FC401F" w:rsidP="00BB1FD6">
      <w:pPr>
        <w:pStyle w:val="NoSpacing"/>
        <w:numPr>
          <w:ilvl w:val="0"/>
          <w:numId w:val="4"/>
        </w:numPr>
        <w:ind w:right="-141"/>
        <w:jc w:val="both"/>
        <w:rPr>
          <w:rFonts w:ascii="Centaur" w:hAnsi="Centaur"/>
        </w:rPr>
      </w:pPr>
      <w:r>
        <w:rPr>
          <w:rFonts w:ascii="Centaur" w:hAnsi="Centaur"/>
        </w:rPr>
        <w:t>Executed</w:t>
      </w:r>
      <w:r w:rsidR="00C00C95" w:rsidRPr="002361DA">
        <w:rPr>
          <w:rFonts w:ascii="Centaur" w:hAnsi="Centaur"/>
        </w:rPr>
        <w:t xml:space="preserve"> BPM strategies that resulted in a 20% improvement in operational efficiency, supporting long-term growth through data-driven decision-making.</w:t>
      </w:r>
    </w:p>
    <w:p w14:paraId="5ACBC330" w14:textId="77777777" w:rsidR="00C00C95" w:rsidRPr="002361DA" w:rsidRDefault="00C00C95" w:rsidP="00BB1FD6">
      <w:pPr>
        <w:pStyle w:val="NoSpacing"/>
        <w:numPr>
          <w:ilvl w:val="0"/>
          <w:numId w:val="4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Championed </w:t>
      </w:r>
      <w:r w:rsidR="00D72E0A" w:rsidRPr="002361DA">
        <w:rPr>
          <w:rFonts w:ascii="Centaur" w:hAnsi="Centaur"/>
        </w:rPr>
        <w:t>agile</w:t>
      </w:r>
      <w:r w:rsidRPr="002361DA">
        <w:rPr>
          <w:rFonts w:ascii="Centaur" w:hAnsi="Centaur"/>
        </w:rPr>
        <w:t xml:space="preserve"> ideation, setting a new record for employee-driven innovation.</w:t>
      </w:r>
    </w:p>
    <w:p w14:paraId="560BE87F" w14:textId="77777777" w:rsidR="00EE7E70" w:rsidRPr="002361DA" w:rsidRDefault="00EE7E70" w:rsidP="00BB1FD6">
      <w:pPr>
        <w:pStyle w:val="NoSpacing"/>
        <w:ind w:right="-141"/>
        <w:jc w:val="both"/>
        <w:rPr>
          <w:rFonts w:ascii="Centaur" w:hAnsi="Centaur"/>
          <w:b/>
        </w:rPr>
      </w:pPr>
    </w:p>
    <w:p w14:paraId="21E324BC" w14:textId="77777777" w:rsidR="00C00C95" w:rsidRPr="002361DA" w:rsidRDefault="00C00C95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BPM Manager</w:t>
      </w:r>
      <w:r w:rsidRPr="002361DA">
        <w:rPr>
          <w:rFonts w:ascii="Centaur" w:hAnsi="Centaur"/>
        </w:rPr>
        <w:t xml:space="preserve"> | </w:t>
      </w:r>
      <w:hyperlink r:id="rId11" w:history="1">
        <w:r w:rsidRPr="002361DA">
          <w:rPr>
            <w:rStyle w:val="Hyperlink"/>
            <w:rFonts w:ascii="Centaur" w:hAnsi="Centaur"/>
          </w:rPr>
          <w:t>OCS Group</w:t>
        </w:r>
      </w:hyperlink>
    </w:p>
    <w:p w14:paraId="2204F68C" w14:textId="5086241F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>Jan 2018 – July 2019 |</w:t>
      </w:r>
      <w:r w:rsidR="00F966C3" w:rsidRPr="002361DA">
        <w:rPr>
          <w:rFonts w:ascii="Centaur" w:hAnsi="Centaur"/>
        </w:rPr>
        <w:t>Birmingham</w:t>
      </w:r>
      <w:r w:rsidRPr="002361DA">
        <w:rPr>
          <w:rFonts w:ascii="Centaur" w:hAnsi="Centaur"/>
        </w:rPr>
        <w:t>, UK</w:t>
      </w:r>
    </w:p>
    <w:p w14:paraId="26D50434" w14:textId="77777777" w:rsidR="00AA077E" w:rsidRDefault="00AA077E" w:rsidP="00AA077E">
      <w:pPr>
        <w:pStyle w:val="NoSpacing"/>
        <w:numPr>
          <w:ilvl w:val="0"/>
          <w:numId w:val="5"/>
        </w:numPr>
        <w:ind w:right="-141"/>
        <w:jc w:val="both"/>
        <w:rPr>
          <w:rFonts w:ascii="Centaur" w:hAnsi="Centaur"/>
          <w:lang w:val="en-GB"/>
        </w:rPr>
      </w:pPr>
      <w:r w:rsidRPr="00060147">
        <w:rPr>
          <w:rFonts w:ascii="Centaur" w:hAnsi="Centaur"/>
          <w:lang w:val="en-GB"/>
        </w:rPr>
        <w:t>Facilitated workshops to align cross-functional teams on product vision.</w:t>
      </w:r>
    </w:p>
    <w:p w14:paraId="4F6A0CAB" w14:textId="77777777" w:rsidR="00AA077E" w:rsidRDefault="00AA077E" w:rsidP="00AA077E">
      <w:pPr>
        <w:pStyle w:val="NoSpacing"/>
        <w:numPr>
          <w:ilvl w:val="0"/>
          <w:numId w:val="5"/>
        </w:numPr>
        <w:ind w:right="-141"/>
        <w:jc w:val="both"/>
        <w:rPr>
          <w:rFonts w:ascii="Centaur" w:hAnsi="Centaur"/>
          <w:lang w:val="en-GB"/>
        </w:rPr>
      </w:pPr>
      <w:r w:rsidRPr="002735B8">
        <w:rPr>
          <w:rFonts w:ascii="Centaur" w:hAnsi="Centaur"/>
          <w:lang w:val="en-GB"/>
        </w:rPr>
        <w:t>Integrated SaaS Low-Code BPM platforms to build efficient workflows, deliver training, and establish clear accountability</w:t>
      </w:r>
      <w:r>
        <w:rPr>
          <w:rFonts w:ascii="Centaur" w:hAnsi="Centaur"/>
          <w:lang w:val="en-GB"/>
        </w:rPr>
        <w:t xml:space="preserve">, </w:t>
      </w:r>
      <w:r w:rsidRPr="002735B8">
        <w:rPr>
          <w:rFonts w:ascii="Centaur" w:hAnsi="Centaur"/>
          <w:lang w:val="en-GB"/>
        </w:rPr>
        <w:t>increasing productivity across cross-functional teams by 25%.</w:t>
      </w:r>
    </w:p>
    <w:p w14:paraId="0CF245F9" w14:textId="2B7FD76B" w:rsidR="00EE7E70" w:rsidRDefault="00AA077E" w:rsidP="00AA077E">
      <w:pPr>
        <w:pStyle w:val="NoSpacing"/>
        <w:numPr>
          <w:ilvl w:val="0"/>
          <w:numId w:val="5"/>
        </w:numPr>
        <w:ind w:right="-141"/>
        <w:jc w:val="both"/>
        <w:rPr>
          <w:rFonts w:ascii="Centaur" w:hAnsi="Centaur"/>
          <w:lang w:val="en-GB"/>
        </w:rPr>
      </w:pPr>
      <w:r w:rsidRPr="00551C45">
        <w:rPr>
          <w:rFonts w:ascii="Centaur" w:hAnsi="Centaur"/>
          <w:lang w:val="en-GB"/>
        </w:rPr>
        <w:t>Developed and implemented observability strategies, enabling engineers to adopt best practices, remain accountable, and optimi</w:t>
      </w:r>
      <w:r>
        <w:rPr>
          <w:rFonts w:ascii="Centaur" w:hAnsi="Centaur"/>
          <w:lang w:val="en-GB"/>
        </w:rPr>
        <w:t>s</w:t>
      </w:r>
      <w:r w:rsidRPr="00551C45">
        <w:rPr>
          <w:rFonts w:ascii="Centaur" w:hAnsi="Centaur"/>
          <w:lang w:val="en-GB"/>
        </w:rPr>
        <w:t>e operational excellence through improved ways of working</w:t>
      </w:r>
      <w:r>
        <w:rPr>
          <w:rFonts w:ascii="Centaur" w:hAnsi="Centaur"/>
          <w:lang w:val="en-GB"/>
        </w:rPr>
        <w:t>, forecasting, continuous improvement and governance</w:t>
      </w:r>
      <w:r w:rsidRPr="00551C45">
        <w:rPr>
          <w:rFonts w:ascii="Centaur" w:hAnsi="Centaur"/>
          <w:lang w:val="en-GB"/>
        </w:rPr>
        <w:t>.</w:t>
      </w:r>
    </w:p>
    <w:p w14:paraId="11D8051F" w14:textId="77777777" w:rsidR="00AA077E" w:rsidRPr="00AA077E" w:rsidRDefault="00AA077E" w:rsidP="00AA077E">
      <w:pPr>
        <w:pStyle w:val="NoSpacing"/>
        <w:ind w:right="-141"/>
        <w:jc w:val="both"/>
        <w:rPr>
          <w:rFonts w:ascii="Centaur" w:hAnsi="Centaur"/>
          <w:lang w:val="en-GB"/>
        </w:rPr>
      </w:pPr>
    </w:p>
    <w:p w14:paraId="45731E00" w14:textId="77777777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BPM Consultant</w:t>
      </w:r>
      <w:r w:rsidRPr="002361DA">
        <w:rPr>
          <w:rFonts w:ascii="Centaur" w:hAnsi="Centaur"/>
        </w:rPr>
        <w:t xml:space="preserve"> | </w:t>
      </w:r>
      <w:hyperlink r:id="rId12" w:history="1">
        <w:r w:rsidRPr="002361DA">
          <w:rPr>
            <w:rStyle w:val="Hyperlink"/>
            <w:rFonts w:ascii="Centaur" w:hAnsi="Centaur"/>
          </w:rPr>
          <w:t>T-Impact</w:t>
        </w:r>
      </w:hyperlink>
    </w:p>
    <w:p w14:paraId="6C52B6D8" w14:textId="26C7FDC5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April 2017 – Dec 2017 | </w:t>
      </w:r>
      <w:r w:rsidR="00F966C3" w:rsidRPr="002361DA">
        <w:rPr>
          <w:rFonts w:ascii="Centaur" w:hAnsi="Centaur"/>
        </w:rPr>
        <w:t>Oxford</w:t>
      </w:r>
      <w:r w:rsidRPr="002361DA">
        <w:rPr>
          <w:rFonts w:ascii="Centaur" w:hAnsi="Centaur"/>
        </w:rPr>
        <w:t>, UK</w:t>
      </w:r>
    </w:p>
    <w:p w14:paraId="5DFA59FA" w14:textId="7791B0F7" w:rsidR="00472011" w:rsidRDefault="00472011" w:rsidP="00472011">
      <w:pPr>
        <w:pStyle w:val="NoSpacing"/>
        <w:numPr>
          <w:ilvl w:val="0"/>
          <w:numId w:val="8"/>
        </w:numPr>
        <w:ind w:right="-141"/>
        <w:jc w:val="both"/>
        <w:rPr>
          <w:rFonts w:ascii="Centaur" w:hAnsi="Centaur"/>
          <w:lang w:val="en-GB"/>
        </w:rPr>
      </w:pPr>
      <w:r w:rsidRPr="004D1DC6">
        <w:rPr>
          <w:rFonts w:ascii="Centaur" w:hAnsi="Centaur"/>
          <w:lang w:val="en-GB"/>
        </w:rPr>
        <w:t xml:space="preserve">Led end-to-end BPM </w:t>
      </w:r>
      <w:r>
        <w:rPr>
          <w:rFonts w:ascii="Centaur" w:hAnsi="Centaur"/>
          <w:lang w:val="en-GB"/>
        </w:rPr>
        <w:t>software</w:t>
      </w:r>
      <w:r w:rsidRPr="004D1DC6">
        <w:rPr>
          <w:rFonts w:ascii="Centaur" w:hAnsi="Centaur"/>
          <w:lang w:val="en-GB"/>
        </w:rPr>
        <w:t xml:space="preserve"> development</w:t>
      </w:r>
      <w:r>
        <w:rPr>
          <w:rFonts w:ascii="Centaur" w:hAnsi="Centaur"/>
          <w:lang w:val="en-GB"/>
        </w:rPr>
        <w:t xml:space="preserve"> life cycle</w:t>
      </w:r>
      <w:r w:rsidRPr="004D1DC6">
        <w:rPr>
          <w:rFonts w:ascii="Centaur" w:hAnsi="Centaur"/>
          <w:lang w:val="en-GB"/>
        </w:rPr>
        <w:t xml:space="preserve">, creating web </w:t>
      </w:r>
      <w:r>
        <w:rPr>
          <w:rFonts w:ascii="Centaur" w:hAnsi="Centaur"/>
          <w:lang w:val="en-GB"/>
        </w:rPr>
        <w:t xml:space="preserve">applications </w:t>
      </w:r>
      <w:r w:rsidRPr="004D1DC6">
        <w:rPr>
          <w:rFonts w:ascii="Centaur" w:hAnsi="Centaur"/>
          <w:lang w:val="en-GB"/>
        </w:rPr>
        <w:t>and mobile solutions while improving cross-platform compatibility and performance</w:t>
      </w:r>
      <w:r>
        <w:rPr>
          <w:rFonts w:ascii="Centaur" w:hAnsi="Centaur"/>
          <w:lang w:val="en-GB"/>
        </w:rPr>
        <w:t xml:space="preserve"> while maintaining high q</w:t>
      </w:r>
      <w:r w:rsidRPr="00624C59">
        <w:rPr>
          <w:rFonts w:ascii="Centaur" w:hAnsi="Centaur"/>
          <w:lang w:val="en-GB"/>
        </w:rPr>
        <w:t>uality standards</w:t>
      </w:r>
      <w:r>
        <w:rPr>
          <w:rFonts w:ascii="Centaur" w:hAnsi="Centaur"/>
          <w:lang w:val="en-GB"/>
        </w:rPr>
        <w:t xml:space="preserve"> in the builds</w:t>
      </w:r>
      <w:r w:rsidRPr="004D1DC6">
        <w:rPr>
          <w:rFonts w:ascii="Centaur" w:hAnsi="Centaur"/>
          <w:lang w:val="en-GB"/>
        </w:rPr>
        <w:t>.</w:t>
      </w:r>
    </w:p>
    <w:p w14:paraId="3C3D7C4C" w14:textId="59049B3D" w:rsidR="009544B8" w:rsidRPr="00472011" w:rsidRDefault="00472011" w:rsidP="00472011">
      <w:pPr>
        <w:pStyle w:val="NoSpacing"/>
        <w:numPr>
          <w:ilvl w:val="0"/>
          <w:numId w:val="8"/>
        </w:numPr>
        <w:ind w:right="-141"/>
        <w:jc w:val="both"/>
        <w:rPr>
          <w:rFonts w:ascii="Centaur" w:hAnsi="Centaur"/>
          <w:lang w:val="en-GB"/>
        </w:rPr>
      </w:pPr>
      <w:r w:rsidRPr="009846E4">
        <w:rPr>
          <w:rFonts w:ascii="Centaur" w:hAnsi="Centaur"/>
          <w:lang w:val="en-GB"/>
        </w:rPr>
        <w:t>Defined and prioriti</w:t>
      </w:r>
      <w:r>
        <w:rPr>
          <w:rFonts w:ascii="Centaur" w:hAnsi="Centaur"/>
          <w:lang w:val="en-GB"/>
        </w:rPr>
        <w:t>s</w:t>
      </w:r>
      <w:r w:rsidRPr="009846E4">
        <w:rPr>
          <w:rFonts w:ascii="Centaur" w:hAnsi="Centaur"/>
          <w:lang w:val="en-GB"/>
        </w:rPr>
        <w:t>ed technical roadmaps for BPM initiatives, aligning engineering efforts with business goals to enhance scalability and process optimization.</w:t>
      </w:r>
    </w:p>
    <w:p w14:paraId="1DD644CE" w14:textId="77777777" w:rsidR="009544B8" w:rsidRPr="002361DA" w:rsidRDefault="009544B8" w:rsidP="00BB1FD6">
      <w:pPr>
        <w:pStyle w:val="NoSpacing"/>
        <w:ind w:right="-141"/>
        <w:jc w:val="both"/>
        <w:rPr>
          <w:rFonts w:ascii="Centaur" w:hAnsi="Centaur"/>
          <w:color w:val="4472C4" w:themeColor="accent5"/>
        </w:rPr>
      </w:pPr>
    </w:p>
    <w:p w14:paraId="401A5A78" w14:textId="77777777" w:rsidR="00C00C95" w:rsidRPr="002361DA" w:rsidRDefault="00EE7E70" w:rsidP="00BB1FD6">
      <w:pPr>
        <w:pBdr>
          <w:bottom w:val="thinThickLargeGap" w:sz="2" w:space="1" w:color="FFC000" w:themeColor="accent4"/>
        </w:pBdr>
        <w:spacing w:after="0"/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 xml:space="preserve">Initiatives &amp; Drive </w:t>
      </w:r>
    </w:p>
    <w:p w14:paraId="4E0D79F2" w14:textId="652E8333" w:rsidR="00C00C95" w:rsidRPr="002361DA" w:rsidRDefault="00EE7E70" w:rsidP="00BB1FD6">
      <w:pPr>
        <w:spacing w:after="0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>Aug 2013 – April 2017</w:t>
      </w:r>
      <w:r w:rsidR="00F966C3" w:rsidRPr="002361DA">
        <w:rPr>
          <w:rFonts w:ascii="Centaur" w:hAnsi="Centaur"/>
        </w:rPr>
        <w:t xml:space="preserve"> | West Midlands, UK</w:t>
      </w:r>
    </w:p>
    <w:p w14:paraId="45CC5DB7" w14:textId="77777777" w:rsidR="00472011" w:rsidRDefault="00472011" w:rsidP="00472011">
      <w:pPr>
        <w:pStyle w:val="ListParagraph"/>
        <w:numPr>
          <w:ilvl w:val="0"/>
          <w:numId w:val="6"/>
        </w:numPr>
        <w:spacing w:after="0"/>
        <w:ind w:right="-141"/>
        <w:jc w:val="both"/>
        <w:rPr>
          <w:rFonts w:ascii="Centaur" w:hAnsi="Centaur"/>
          <w:lang w:val="en-GB"/>
        </w:rPr>
      </w:pPr>
      <w:r w:rsidRPr="004D1DC6">
        <w:rPr>
          <w:rFonts w:ascii="Centaur" w:hAnsi="Centaur"/>
          <w:lang w:val="en-GB"/>
        </w:rPr>
        <w:t xml:space="preserve">Held strategic </w:t>
      </w:r>
      <w:r>
        <w:rPr>
          <w:rFonts w:ascii="Centaur" w:hAnsi="Centaur"/>
          <w:lang w:val="en-GB"/>
        </w:rPr>
        <w:t xml:space="preserve">product and </w:t>
      </w:r>
      <w:r w:rsidRPr="004D1DC6">
        <w:rPr>
          <w:rFonts w:ascii="Centaur" w:hAnsi="Centaur"/>
          <w:lang w:val="en-GB"/>
        </w:rPr>
        <w:t xml:space="preserve">technical roles at </w:t>
      </w:r>
      <w:r>
        <w:rPr>
          <w:rFonts w:ascii="Centaur" w:hAnsi="Centaur"/>
          <w:lang w:val="en-GB"/>
        </w:rPr>
        <w:t xml:space="preserve">Overview 2000, </w:t>
      </w:r>
      <w:proofErr w:type="spellStart"/>
      <w:r w:rsidRPr="004D1DC6">
        <w:rPr>
          <w:rFonts w:ascii="Centaur" w:hAnsi="Centaur"/>
          <w:lang w:val="en-GB"/>
        </w:rPr>
        <w:t>Procensol</w:t>
      </w:r>
      <w:proofErr w:type="spellEnd"/>
      <w:r w:rsidRPr="004D1DC6">
        <w:rPr>
          <w:rFonts w:ascii="Centaur" w:hAnsi="Centaur"/>
          <w:lang w:val="en-GB"/>
        </w:rPr>
        <w:t xml:space="preserve"> UK, </w:t>
      </w:r>
      <w:hyperlink r:id="rId13" w:history="1">
        <w:proofErr w:type="spellStart"/>
        <w:r w:rsidRPr="004D1DC6">
          <w:rPr>
            <w:rStyle w:val="Hyperlink"/>
            <w:rFonts w:ascii="Centaur" w:hAnsi="Centaur"/>
            <w:lang w:val="en-GB"/>
          </w:rPr>
          <w:t>AuraQ</w:t>
        </w:r>
        <w:proofErr w:type="spellEnd"/>
        <w:r w:rsidRPr="004D1DC6">
          <w:rPr>
            <w:rStyle w:val="Hyperlink"/>
            <w:rFonts w:ascii="Centaur" w:hAnsi="Centaur"/>
            <w:lang w:val="en-GB"/>
          </w:rPr>
          <w:t xml:space="preserve"> Ltd,</w:t>
        </w:r>
      </w:hyperlink>
      <w:r w:rsidRPr="004D1DC6">
        <w:rPr>
          <w:rFonts w:ascii="Centaur" w:hAnsi="Centaur"/>
          <w:lang w:val="en-GB"/>
        </w:rPr>
        <w:t xml:space="preserve"> and </w:t>
      </w:r>
      <w:hyperlink r:id="rId14" w:history="1">
        <w:r w:rsidRPr="004D1DC6">
          <w:rPr>
            <w:rStyle w:val="Hyperlink"/>
            <w:rFonts w:ascii="Centaur" w:hAnsi="Centaur"/>
            <w:lang w:val="en-GB"/>
          </w:rPr>
          <w:t>ask-4 Business Solutions</w:t>
        </w:r>
      </w:hyperlink>
      <w:r w:rsidRPr="004D1DC6">
        <w:rPr>
          <w:rFonts w:ascii="Centaur" w:hAnsi="Centaur"/>
          <w:lang w:val="en-GB"/>
        </w:rPr>
        <w:t xml:space="preserve">, consistently demonstrating excellence in </w:t>
      </w:r>
      <w:r>
        <w:rPr>
          <w:rFonts w:ascii="Centaur" w:hAnsi="Centaur"/>
          <w:lang w:val="en-GB"/>
        </w:rPr>
        <w:t xml:space="preserve">software engineering, architectures, product </w:t>
      </w:r>
      <w:r w:rsidRPr="004D1DC6">
        <w:rPr>
          <w:rFonts w:ascii="Centaur" w:hAnsi="Centaur"/>
          <w:lang w:val="en-GB"/>
        </w:rPr>
        <w:t>development, product management, BPM solutions, and team leadership.</w:t>
      </w:r>
    </w:p>
    <w:p w14:paraId="71143458" w14:textId="45DFB22F" w:rsidR="008B186E" w:rsidRPr="00620AFB" w:rsidRDefault="00472011" w:rsidP="00620AFB">
      <w:pPr>
        <w:pStyle w:val="ListParagraph"/>
        <w:numPr>
          <w:ilvl w:val="0"/>
          <w:numId w:val="6"/>
        </w:numPr>
        <w:spacing w:after="0"/>
        <w:ind w:right="-141"/>
        <w:jc w:val="both"/>
        <w:rPr>
          <w:rFonts w:ascii="Centaur" w:hAnsi="Centaur"/>
          <w:lang w:val="en-GB"/>
        </w:rPr>
      </w:pPr>
      <w:r w:rsidRPr="009846E4">
        <w:rPr>
          <w:rFonts w:ascii="Centaur" w:hAnsi="Centaur"/>
          <w:lang w:val="en-GB"/>
        </w:rPr>
        <w:t>Led the full product life</w:t>
      </w:r>
      <w:r>
        <w:rPr>
          <w:rFonts w:ascii="Centaur" w:hAnsi="Centaur"/>
          <w:lang w:val="en-GB"/>
        </w:rPr>
        <w:t xml:space="preserve"> </w:t>
      </w:r>
      <w:r w:rsidRPr="009846E4">
        <w:rPr>
          <w:rFonts w:ascii="Centaur" w:hAnsi="Centaur"/>
          <w:lang w:val="en-GB"/>
        </w:rPr>
        <w:t xml:space="preserve">cycle, from ideation to post-launch </w:t>
      </w:r>
      <w:r>
        <w:rPr>
          <w:rFonts w:ascii="Centaur" w:hAnsi="Centaur"/>
          <w:lang w:val="en-GB"/>
        </w:rPr>
        <w:t xml:space="preserve">analysis and </w:t>
      </w:r>
      <w:r w:rsidRPr="009846E4">
        <w:rPr>
          <w:rFonts w:ascii="Centaur" w:hAnsi="Centaur"/>
          <w:lang w:val="en-GB"/>
        </w:rPr>
        <w:t>support, achieving a 35% increase in adoption and a 25% enhancement in user experience.</w:t>
      </w:r>
    </w:p>
    <w:p w14:paraId="2F28FAC6" w14:textId="4124EE0E" w:rsidR="008B186E" w:rsidRPr="002361DA" w:rsidRDefault="00472011" w:rsidP="00BB1FD6">
      <w:pPr>
        <w:pBdr>
          <w:bottom w:val="thinThickLargeGap" w:sz="2" w:space="1" w:color="FFC000" w:themeColor="accent4"/>
        </w:pBdr>
        <w:spacing w:after="0"/>
        <w:ind w:right="-141"/>
        <w:jc w:val="both"/>
        <w:rPr>
          <w:rFonts w:ascii="Centaur" w:hAnsi="Centaur"/>
        </w:rPr>
      </w:pPr>
      <w:r>
        <w:rPr>
          <w:rFonts w:ascii="Centaur" w:hAnsi="Centaur"/>
          <w:color w:val="4472C4" w:themeColor="accent5"/>
        </w:rPr>
        <w:lastRenderedPageBreak/>
        <w:t>Technical Skills &amp; Tools within teams I have led</w:t>
      </w:r>
    </w:p>
    <w:p w14:paraId="5229397F" w14:textId="13A79139" w:rsidR="008B186E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Programming &amp; Scripting</w:t>
      </w:r>
      <w:r w:rsidRPr="002361DA">
        <w:rPr>
          <w:rFonts w:ascii="Centaur" w:hAnsi="Centaur"/>
        </w:rPr>
        <w:t xml:space="preserve">: JavaScript, Python, SQL, HTML, CSS, Java, Bash, </w:t>
      </w:r>
      <w:r w:rsidR="00840374">
        <w:rPr>
          <w:rFonts w:ascii="Segoe UI" w:hAnsi="Segoe UI" w:cs="Segoe UI"/>
          <w:sz w:val="21"/>
          <w:szCs w:val="21"/>
          <w:shd w:val="clear" w:color="auto" w:fill="FFFFFF"/>
        </w:rPr>
        <w:t>TypeScript</w:t>
      </w:r>
    </w:p>
    <w:p w14:paraId="46069D53" w14:textId="0FFEE18F" w:rsidR="00C2027B" w:rsidRPr="002361DA" w:rsidRDefault="00C2027B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C2027B">
        <w:rPr>
          <w:rFonts w:ascii="Centaur" w:hAnsi="Centaur"/>
          <w:b/>
          <w:bCs/>
        </w:rPr>
        <w:t>Security:</w:t>
      </w:r>
      <w:r w:rsidRPr="00C2027B">
        <w:rPr>
          <w:rFonts w:ascii="Centaur" w:hAnsi="Centaur"/>
        </w:rPr>
        <w:t xml:space="preserve"> OAuth2, GDPR compliance, penetration testing (OWASP)</w:t>
      </w:r>
    </w:p>
    <w:p w14:paraId="128FA67D" w14:textId="22AD390B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Cloud &amp; Infrastructure</w:t>
      </w:r>
      <w:r w:rsidRPr="002361DA">
        <w:rPr>
          <w:rFonts w:ascii="Centaur" w:hAnsi="Centaur"/>
        </w:rPr>
        <w:t>: AWS, Azure, Docker, Kubernetes, Terraform, Jenkins</w:t>
      </w:r>
    </w:p>
    <w:p w14:paraId="2BF2CBB9" w14:textId="3125C24D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DevOps &amp; CI/CD</w:t>
      </w:r>
      <w:r w:rsidRPr="002361DA">
        <w:rPr>
          <w:rFonts w:ascii="Centaur" w:hAnsi="Centaur"/>
        </w:rPr>
        <w:t>: Git, Bitbucket, Jenkins, GitLab, New Relic</w:t>
      </w:r>
    </w:p>
    <w:p w14:paraId="1C7E4888" w14:textId="77777777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Web &amp; Mobile Development</w:t>
      </w:r>
      <w:r w:rsidRPr="002361DA">
        <w:rPr>
          <w:rFonts w:ascii="Centaur" w:hAnsi="Centaur"/>
        </w:rPr>
        <w:t>: React, React Native, Angular, Spring, Node.js</w:t>
      </w:r>
    </w:p>
    <w:p w14:paraId="33B15875" w14:textId="6E29C8FA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Data &amp; Analytics</w:t>
      </w:r>
      <w:r w:rsidRPr="002361DA">
        <w:rPr>
          <w:rFonts w:ascii="Centaur" w:hAnsi="Centaur"/>
        </w:rPr>
        <w:t>: AWS RDS, SQL Server, PostgreSQL, MongoDB, Python, Power BI</w:t>
      </w:r>
    </w:p>
    <w:p w14:paraId="359B4C2F" w14:textId="100DBBCB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Business Process Management (BPM)</w:t>
      </w:r>
      <w:r w:rsidRPr="002361DA">
        <w:rPr>
          <w:rFonts w:ascii="Centaur" w:hAnsi="Centaur"/>
        </w:rPr>
        <w:t xml:space="preserve">: Bizagi, </w:t>
      </w:r>
      <w:proofErr w:type="spellStart"/>
      <w:r w:rsidRPr="002361DA">
        <w:rPr>
          <w:rFonts w:ascii="Centaur" w:hAnsi="Centaur"/>
        </w:rPr>
        <w:t>Blueworks</w:t>
      </w:r>
      <w:proofErr w:type="spellEnd"/>
      <w:r w:rsidRPr="002361DA">
        <w:rPr>
          <w:rFonts w:ascii="Centaur" w:hAnsi="Centaur"/>
        </w:rPr>
        <w:t xml:space="preserve"> Live, </w:t>
      </w:r>
      <w:proofErr w:type="spellStart"/>
      <w:r w:rsidRPr="002361DA">
        <w:rPr>
          <w:rFonts w:ascii="Centaur" w:hAnsi="Centaur"/>
        </w:rPr>
        <w:t>UIPath</w:t>
      </w:r>
      <w:proofErr w:type="spellEnd"/>
      <w:r w:rsidRPr="002361DA">
        <w:rPr>
          <w:rFonts w:ascii="Centaur" w:hAnsi="Centaur"/>
        </w:rPr>
        <w:t xml:space="preserve">, </w:t>
      </w:r>
      <w:proofErr w:type="spellStart"/>
      <w:r w:rsidRPr="002361DA">
        <w:rPr>
          <w:rFonts w:ascii="Centaur" w:hAnsi="Centaur"/>
        </w:rPr>
        <w:t>Mendix</w:t>
      </w:r>
      <w:proofErr w:type="spellEnd"/>
      <w:r w:rsidR="00A15D1B" w:rsidRPr="002361DA">
        <w:rPr>
          <w:rFonts w:ascii="Centaur" w:hAnsi="Centaur"/>
        </w:rPr>
        <w:t xml:space="preserve">, OpenText MBPM, </w:t>
      </w:r>
      <w:proofErr w:type="spellStart"/>
      <w:r w:rsidR="00A15D1B" w:rsidRPr="002361DA">
        <w:rPr>
          <w:rFonts w:ascii="Centaur" w:hAnsi="Centaur"/>
        </w:rPr>
        <w:t>Symbox</w:t>
      </w:r>
      <w:proofErr w:type="spellEnd"/>
    </w:p>
    <w:p w14:paraId="6DE6D06B" w14:textId="77777777" w:rsidR="00472011" w:rsidRDefault="008B186E" w:rsidP="00472011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Agile &amp; Methodologies</w:t>
      </w:r>
      <w:r w:rsidRPr="002361DA">
        <w:rPr>
          <w:rFonts w:ascii="Centaur" w:hAnsi="Centaur"/>
        </w:rPr>
        <w:t xml:space="preserve">: </w:t>
      </w:r>
      <w:proofErr w:type="spellStart"/>
      <w:r w:rsidRPr="002361DA">
        <w:rPr>
          <w:rFonts w:ascii="Centaur" w:hAnsi="Centaur"/>
        </w:rPr>
        <w:t>SAFe</w:t>
      </w:r>
      <w:proofErr w:type="spellEnd"/>
      <w:r w:rsidRPr="002361DA">
        <w:rPr>
          <w:rFonts w:ascii="Centaur" w:hAnsi="Centaur"/>
        </w:rPr>
        <w:t>, Scrum, Kanban, Lean, Six Sigma</w:t>
      </w:r>
    </w:p>
    <w:p w14:paraId="06422375" w14:textId="6BDBE24E" w:rsidR="00472011" w:rsidRPr="00472011" w:rsidRDefault="00472011" w:rsidP="00472011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472011">
        <w:rPr>
          <w:rFonts w:ascii="Centaur" w:hAnsi="Centaur"/>
          <w:b/>
          <w:lang w:val="en-GB"/>
        </w:rPr>
        <w:t xml:space="preserve">Business Analysis: </w:t>
      </w:r>
      <w:r w:rsidRPr="00472011">
        <w:rPr>
          <w:rFonts w:ascii="Centaur" w:hAnsi="Centaur"/>
          <w:bCs/>
          <w:lang w:val="en-GB"/>
        </w:rPr>
        <w:t>BPMN, UML, Confluence</w:t>
      </w:r>
      <w:r>
        <w:rPr>
          <w:rFonts w:ascii="Centaur" w:hAnsi="Centaur"/>
          <w:bCs/>
          <w:lang w:val="en-GB"/>
        </w:rPr>
        <w:t>, Notion</w:t>
      </w:r>
      <w:r w:rsidRPr="00472011">
        <w:rPr>
          <w:rFonts w:ascii="Centaur" w:hAnsi="Centaur"/>
          <w:bCs/>
          <w:lang w:val="en-GB"/>
        </w:rPr>
        <w:t>.</w:t>
      </w:r>
    </w:p>
    <w:p w14:paraId="449DD97B" w14:textId="13DA7163" w:rsidR="00472011" w:rsidRPr="00472011" w:rsidRDefault="00472011" w:rsidP="00472011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472011">
        <w:rPr>
          <w:rFonts w:ascii="Centaur" w:hAnsi="Centaur"/>
          <w:b/>
          <w:lang w:val="en-GB"/>
        </w:rPr>
        <w:t xml:space="preserve">Agile: </w:t>
      </w:r>
      <w:r w:rsidRPr="00472011">
        <w:rPr>
          <w:rFonts w:ascii="Centaur" w:hAnsi="Centaur"/>
          <w:bCs/>
          <w:lang w:val="en-GB"/>
        </w:rPr>
        <w:t xml:space="preserve">Scrum, </w:t>
      </w:r>
      <w:proofErr w:type="spellStart"/>
      <w:r w:rsidRPr="00472011">
        <w:rPr>
          <w:rFonts w:ascii="Centaur" w:hAnsi="Centaur"/>
          <w:bCs/>
          <w:lang w:val="en-GB"/>
        </w:rPr>
        <w:t>SAFe</w:t>
      </w:r>
      <w:proofErr w:type="spellEnd"/>
      <w:r w:rsidRPr="00472011">
        <w:rPr>
          <w:rFonts w:ascii="Centaur" w:hAnsi="Centaur"/>
          <w:bCs/>
          <w:lang w:val="en-GB"/>
        </w:rPr>
        <w:t>, Kanban.</w:t>
      </w:r>
    </w:p>
    <w:p w14:paraId="542D46A2" w14:textId="77777777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Tools &amp; Platforms</w:t>
      </w:r>
      <w:r w:rsidRPr="002361DA">
        <w:rPr>
          <w:rFonts w:ascii="Centaur" w:hAnsi="Centaur"/>
        </w:rPr>
        <w:t>: Jira, Confluence, Trello, Slack, Microsoft Teams, Atlassian Suite</w:t>
      </w:r>
    </w:p>
    <w:p w14:paraId="67FB88FE" w14:textId="404A3EA2" w:rsidR="008B186E" w:rsidRPr="002361DA" w:rsidRDefault="008B186E" w:rsidP="00BB1FD6">
      <w:pPr>
        <w:pStyle w:val="NoSpacing"/>
        <w:numPr>
          <w:ilvl w:val="0"/>
          <w:numId w:val="12"/>
        </w:numPr>
        <w:ind w:left="709" w:right="-141" w:hanging="283"/>
        <w:jc w:val="both"/>
        <w:rPr>
          <w:rFonts w:ascii="Centaur" w:hAnsi="Centaur"/>
        </w:rPr>
      </w:pPr>
      <w:r w:rsidRPr="002361DA">
        <w:rPr>
          <w:rFonts w:ascii="Centaur" w:hAnsi="Centaur"/>
          <w:b/>
        </w:rPr>
        <w:t>Monitoring &amp; Observability</w:t>
      </w:r>
      <w:r w:rsidRPr="002361DA">
        <w:rPr>
          <w:rFonts w:ascii="Centaur" w:hAnsi="Centaur"/>
        </w:rPr>
        <w:t>: Grafana, Prometheus, ELK Stack</w:t>
      </w:r>
    </w:p>
    <w:p w14:paraId="37C377CD" w14:textId="77777777" w:rsidR="00EE7E70" w:rsidRPr="002361DA" w:rsidRDefault="00EE7E70" w:rsidP="00BB1FD6">
      <w:pPr>
        <w:pStyle w:val="ListParagraph"/>
        <w:spacing w:after="0"/>
        <w:ind w:right="-141"/>
        <w:jc w:val="both"/>
        <w:rPr>
          <w:rFonts w:ascii="Centaur" w:hAnsi="Centaur"/>
          <w:color w:val="4472C4" w:themeColor="accent5"/>
        </w:rPr>
      </w:pPr>
    </w:p>
    <w:p w14:paraId="60D7D328" w14:textId="77777777" w:rsidR="00C00C95" w:rsidRPr="002361DA" w:rsidRDefault="00C00C95" w:rsidP="00BB1FD6">
      <w:pPr>
        <w:pStyle w:val="NoSpacing"/>
        <w:pBdr>
          <w:bottom w:val="thinThickLargeGap" w:sz="2" w:space="1" w:color="FFC000" w:themeColor="accent4"/>
        </w:pBdr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>Education</w:t>
      </w:r>
    </w:p>
    <w:p w14:paraId="52CC7DA5" w14:textId="77777777" w:rsidR="00C00C95" w:rsidRPr="002361DA" w:rsidRDefault="00C00C95" w:rsidP="00BB1FD6">
      <w:pPr>
        <w:pStyle w:val="NoSpacing"/>
        <w:ind w:right="-141"/>
        <w:jc w:val="both"/>
        <w:rPr>
          <w:rFonts w:ascii="Centaur" w:hAnsi="Centaur"/>
          <w:b/>
        </w:rPr>
      </w:pPr>
      <w:r w:rsidRPr="002361DA">
        <w:rPr>
          <w:rFonts w:ascii="Centaur" w:hAnsi="Centaur"/>
          <w:b/>
        </w:rPr>
        <w:t>Bachelor of Engineering, Computer Systems Engineering</w:t>
      </w:r>
    </w:p>
    <w:p w14:paraId="09FD1429" w14:textId="77777777" w:rsidR="00C00C95" w:rsidRPr="002361DA" w:rsidRDefault="00C00C95" w:rsidP="00BB1FD6">
      <w:pPr>
        <w:pStyle w:val="NoSpacing"/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>University of Birmingham, Sept 2010 - Jun</w:t>
      </w:r>
      <w:r w:rsidR="00EE7E70" w:rsidRPr="002361DA">
        <w:rPr>
          <w:rFonts w:ascii="Centaur" w:hAnsi="Centaur"/>
        </w:rPr>
        <w:t>e 2013</w:t>
      </w:r>
    </w:p>
    <w:p w14:paraId="4CFB2DFA" w14:textId="77777777" w:rsidR="00EE7E70" w:rsidRPr="002361DA" w:rsidRDefault="00EE7E70" w:rsidP="00BB1FD6">
      <w:pPr>
        <w:pStyle w:val="NoSpacing"/>
        <w:ind w:right="-141"/>
        <w:jc w:val="both"/>
        <w:rPr>
          <w:rFonts w:ascii="Centaur" w:hAnsi="Centaur"/>
          <w:color w:val="4472C4" w:themeColor="accent5"/>
        </w:rPr>
      </w:pPr>
    </w:p>
    <w:p w14:paraId="5B1FBBCA" w14:textId="77777777" w:rsidR="00C00C95" w:rsidRPr="002361DA" w:rsidRDefault="00C00C95" w:rsidP="00BB1FD6">
      <w:pPr>
        <w:pStyle w:val="NoSpacing"/>
        <w:pBdr>
          <w:bottom w:val="thinThickLargeGap" w:sz="2" w:space="1" w:color="FFC000" w:themeColor="accent4"/>
        </w:pBdr>
        <w:ind w:right="-141"/>
        <w:jc w:val="both"/>
        <w:rPr>
          <w:rFonts w:ascii="Centaur" w:hAnsi="Centaur"/>
          <w:color w:val="4472C4" w:themeColor="accent5"/>
        </w:rPr>
      </w:pPr>
      <w:r w:rsidRPr="002361DA">
        <w:rPr>
          <w:rFonts w:ascii="Centaur" w:hAnsi="Centaur"/>
          <w:color w:val="4472C4" w:themeColor="accent5"/>
        </w:rPr>
        <w:t>Certifications</w:t>
      </w:r>
    </w:p>
    <w:p w14:paraId="6B742AC4" w14:textId="77777777" w:rsidR="00C00C95" w:rsidRPr="002361DA" w:rsidRDefault="00C00C95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proofErr w:type="spellStart"/>
      <w:r w:rsidRPr="002361DA">
        <w:rPr>
          <w:rFonts w:ascii="Centaur" w:hAnsi="Centaur"/>
        </w:rPr>
        <w:t>SAFe</w:t>
      </w:r>
      <w:proofErr w:type="spellEnd"/>
      <w:r w:rsidRPr="002361DA">
        <w:rPr>
          <w:rFonts w:ascii="Centaur" w:hAnsi="Centaur"/>
        </w:rPr>
        <w:t>® 6 Agilist</w:t>
      </w:r>
    </w:p>
    <w:p w14:paraId="6299A11B" w14:textId="77777777" w:rsidR="00C00C95" w:rsidRPr="002361DA" w:rsidRDefault="00C00C95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proofErr w:type="spellStart"/>
      <w:r w:rsidRPr="002361DA">
        <w:rPr>
          <w:rFonts w:ascii="Centaur" w:hAnsi="Centaur"/>
        </w:rPr>
        <w:t>UIPath</w:t>
      </w:r>
      <w:proofErr w:type="spellEnd"/>
      <w:r w:rsidRPr="002361DA">
        <w:rPr>
          <w:rFonts w:ascii="Centaur" w:hAnsi="Centaur"/>
        </w:rPr>
        <w:t xml:space="preserve"> RPA Developer Foundation Diploma</w:t>
      </w:r>
    </w:p>
    <w:p w14:paraId="3AC6650C" w14:textId="77777777" w:rsidR="00C00C95" w:rsidRPr="002361DA" w:rsidRDefault="00C00C95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 xml:space="preserve">BPM </w:t>
      </w:r>
      <w:proofErr w:type="spellStart"/>
      <w:r w:rsidRPr="002361DA">
        <w:rPr>
          <w:rFonts w:ascii="Centaur" w:hAnsi="Centaur"/>
        </w:rPr>
        <w:t>Blueworks</w:t>
      </w:r>
      <w:proofErr w:type="spellEnd"/>
      <w:r w:rsidRPr="002361DA">
        <w:rPr>
          <w:rFonts w:ascii="Centaur" w:hAnsi="Centaur"/>
        </w:rPr>
        <w:t xml:space="preserve"> Live</w:t>
      </w:r>
    </w:p>
    <w:p w14:paraId="681F47D6" w14:textId="77777777" w:rsidR="00C00C95" w:rsidRPr="002361DA" w:rsidRDefault="00C00C95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proofErr w:type="spellStart"/>
      <w:r w:rsidRPr="002361DA">
        <w:rPr>
          <w:rFonts w:ascii="Centaur" w:hAnsi="Centaur"/>
        </w:rPr>
        <w:t>Mendix</w:t>
      </w:r>
      <w:proofErr w:type="spellEnd"/>
      <w:r w:rsidRPr="002361DA">
        <w:rPr>
          <w:rFonts w:ascii="Centaur" w:hAnsi="Centaur"/>
        </w:rPr>
        <w:t xml:space="preserve"> Advanced &amp; Rapid Developer Course</w:t>
      </w:r>
    </w:p>
    <w:p w14:paraId="1313CBB7" w14:textId="77777777" w:rsidR="000D2F21" w:rsidRDefault="00C00C95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r w:rsidRPr="002361DA">
        <w:rPr>
          <w:rFonts w:ascii="Centaur" w:hAnsi="Centaur"/>
        </w:rPr>
        <w:t>Diploma in Leadership &amp; Management (V)</w:t>
      </w:r>
    </w:p>
    <w:p w14:paraId="1133C86E" w14:textId="77777777" w:rsidR="00BB1FD6" w:rsidRDefault="00BB1FD6" w:rsidP="001434A2">
      <w:pPr>
        <w:pStyle w:val="NoSpacing"/>
        <w:ind w:right="-141"/>
        <w:jc w:val="both"/>
        <w:rPr>
          <w:rFonts w:ascii="Centaur" w:hAnsi="Centaur"/>
          <w:rtl/>
          <w:lang w:bidi="ps-AF"/>
        </w:rPr>
      </w:pPr>
    </w:p>
    <w:p w14:paraId="12CA3A6F" w14:textId="4CB726B2" w:rsidR="00BB1FD6" w:rsidRPr="002361DA" w:rsidRDefault="00BB1FD6" w:rsidP="00BB1FD6">
      <w:pPr>
        <w:pStyle w:val="NoSpacing"/>
        <w:pBdr>
          <w:bottom w:val="thinThickLargeGap" w:sz="2" w:space="1" w:color="FFC000" w:themeColor="accent4"/>
        </w:pBdr>
        <w:ind w:right="-141"/>
        <w:jc w:val="both"/>
        <w:rPr>
          <w:rFonts w:ascii="Centaur" w:hAnsi="Centaur"/>
          <w:color w:val="4472C4" w:themeColor="accent5"/>
        </w:rPr>
      </w:pPr>
      <w:r>
        <w:rPr>
          <w:rFonts w:ascii="Centaur" w:hAnsi="Centaur"/>
          <w:color w:val="4472C4" w:themeColor="accent5"/>
        </w:rPr>
        <w:t>Hobbies</w:t>
      </w:r>
    </w:p>
    <w:p w14:paraId="73307A9B" w14:textId="5C7C4A2A" w:rsidR="00BB1FD6" w:rsidRPr="00BB1FD6" w:rsidRDefault="00BB1FD6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  <w:bCs/>
        </w:rPr>
      </w:pPr>
      <w:r w:rsidRPr="00BB1FD6">
        <w:rPr>
          <w:rFonts w:ascii="Centaur" w:hAnsi="Centaur"/>
          <w:bCs/>
        </w:rPr>
        <w:t>Volleyball</w:t>
      </w:r>
    </w:p>
    <w:p w14:paraId="2BDB475C" w14:textId="0F5FE5F8" w:rsidR="00BB1FD6" w:rsidRDefault="00BB1FD6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r>
        <w:rPr>
          <w:rFonts w:ascii="Centaur" w:hAnsi="Centaur"/>
        </w:rPr>
        <w:t>Swimming</w:t>
      </w:r>
    </w:p>
    <w:p w14:paraId="457CE2A6" w14:textId="3E6694D6" w:rsidR="00BB1FD6" w:rsidRPr="00BB1FD6" w:rsidRDefault="00BB1FD6" w:rsidP="00BB1FD6">
      <w:pPr>
        <w:pStyle w:val="NoSpacing"/>
        <w:numPr>
          <w:ilvl w:val="0"/>
          <w:numId w:val="1"/>
        </w:numPr>
        <w:ind w:right="-141"/>
        <w:jc w:val="both"/>
        <w:rPr>
          <w:rFonts w:ascii="Centaur" w:hAnsi="Centaur"/>
        </w:rPr>
      </w:pPr>
      <w:r>
        <w:rPr>
          <w:rFonts w:ascii="Centaur" w:hAnsi="Centaur"/>
        </w:rPr>
        <w:t>Scrabble</w:t>
      </w:r>
    </w:p>
    <w:sectPr w:rsidR="00BB1FD6" w:rsidRPr="00BB1FD6" w:rsidSect="00BB1FD6">
      <w:pgSz w:w="12240" w:h="15840"/>
      <w:pgMar w:top="614" w:right="1302" w:bottom="8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5A"/>
    <w:multiLevelType w:val="hybridMultilevel"/>
    <w:tmpl w:val="76D6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3C8"/>
    <w:multiLevelType w:val="hybridMultilevel"/>
    <w:tmpl w:val="331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D1A"/>
    <w:multiLevelType w:val="hybridMultilevel"/>
    <w:tmpl w:val="55D4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4134"/>
    <w:multiLevelType w:val="hybridMultilevel"/>
    <w:tmpl w:val="2D38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16F72"/>
    <w:multiLevelType w:val="hybridMultilevel"/>
    <w:tmpl w:val="727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38C9"/>
    <w:multiLevelType w:val="hybridMultilevel"/>
    <w:tmpl w:val="82D6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250F6"/>
    <w:multiLevelType w:val="hybridMultilevel"/>
    <w:tmpl w:val="6FA4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C5AAC"/>
    <w:multiLevelType w:val="multilevel"/>
    <w:tmpl w:val="68A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F505C"/>
    <w:multiLevelType w:val="hybridMultilevel"/>
    <w:tmpl w:val="EF78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34DE"/>
    <w:multiLevelType w:val="hybridMultilevel"/>
    <w:tmpl w:val="B420D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6247FD"/>
    <w:multiLevelType w:val="hybridMultilevel"/>
    <w:tmpl w:val="0B1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6477A"/>
    <w:multiLevelType w:val="multilevel"/>
    <w:tmpl w:val="956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35D68"/>
    <w:multiLevelType w:val="hybridMultilevel"/>
    <w:tmpl w:val="4278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B3C1C"/>
    <w:multiLevelType w:val="hybridMultilevel"/>
    <w:tmpl w:val="8DBE5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C655E"/>
    <w:multiLevelType w:val="hybridMultilevel"/>
    <w:tmpl w:val="3E6AE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4333">
    <w:abstractNumId w:val="4"/>
  </w:num>
  <w:num w:numId="2" w16cid:durableId="2109739625">
    <w:abstractNumId w:val="8"/>
  </w:num>
  <w:num w:numId="3" w16cid:durableId="1417096090">
    <w:abstractNumId w:val="0"/>
  </w:num>
  <w:num w:numId="4" w16cid:durableId="1455321687">
    <w:abstractNumId w:val="12"/>
  </w:num>
  <w:num w:numId="5" w16cid:durableId="285426155">
    <w:abstractNumId w:val="10"/>
  </w:num>
  <w:num w:numId="6" w16cid:durableId="1158883357">
    <w:abstractNumId w:val="1"/>
  </w:num>
  <w:num w:numId="7" w16cid:durableId="75322399">
    <w:abstractNumId w:val="11"/>
  </w:num>
  <w:num w:numId="8" w16cid:durableId="1953852673">
    <w:abstractNumId w:val="6"/>
  </w:num>
  <w:num w:numId="9" w16cid:durableId="368920665">
    <w:abstractNumId w:val="7"/>
  </w:num>
  <w:num w:numId="10" w16cid:durableId="1096823269">
    <w:abstractNumId w:val="5"/>
  </w:num>
  <w:num w:numId="11" w16cid:durableId="743844298">
    <w:abstractNumId w:val="13"/>
  </w:num>
  <w:num w:numId="12" w16cid:durableId="1423647817">
    <w:abstractNumId w:val="9"/>
  </w:num>
  <w:num w:numId="13" w16cid:durableId="1417288686">
    <w:abstractNumId w:val="2"/>
  </w:num>
  <w:num w:numId="14" w16cid:durableId="546331813">
    <w:abstractNumId w:val="14"/>
  </w:num>
  <w:num w:numId="15" w16cid:durableId="1312172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95"/>
    <w:rsid w:val="00095732"/>
    <w:rsid w:val="000D2F21"/>
    <w:rsid w:val="00124396"/>
    <w:rsid w:val="00134290"/>
    <w:rsid w:val="001434A2"/>
    <w:rsid w:val="002361DA"/>
    <w:rsid w:val="00237FBD"/>
    <w:rsid w:val="0024249C"/>
    <w:rsid w:val="00291222"/>
    <w:rsid w:val="002E4464"/>
    <w:rsid w:val="00451856"/>
    <w:rsid w:val="00472011"/>
    <w:rsid w:val="00515395"/>
    <w:rsid w:val="00600F22"/>
    <w:rsid w:val="00620AFB"/>
    <w:rsid w:val="00685361"/>
    <w:rsid w:val="008122B8"/>
    <w:rsid w:val="00840374"/>
    <w:rsid w:val="008B186E"/>
    <w:rsid w:val="0092674E"/>
    <w:rsid w:val="00937026"/>
    <w:rsid w:val="009544B8"/>
    <w:rsid w:val="00972B2E"/>
    <w:rsid w:val="009A40C8"/>
    <w:rsid w:val="009F305B"/>
    <w:rsid w:val="009F6604"/>
    <w:rsid w:val="00A15D1B"/>
    <w:rsid w:val="00AA077E"/>
    <w:rsid w:val="00B15FDF"/>
    <w:rsid w:val="00B32908"/>
    <w:rsid w:val="00B52740"/>
    <w:rsid w:val="00BB1FD6"/>
    <w:rsid w:val="00C00C95"/>
    <w:rsid w:val="00C2027B"/>
    <w:rsid w:val="00C2183E"/>
    <w:rsid w:val="00C24807"/>
    <w:rsid w:val="00C2704E"/>
    <w:rsid w:val="00CA5832"/>
    <w:rsid w:val="00D242E2"/>
    <w:rsid w:val="00D72E0A"/>
    <w:rsid w:val="00D73EF7"/>
    <w:rsid w:val="00E27C67"/>
    <w:rsid w:val="00EE7E70"/>
    <w:rsid w:val="00F30F4F"/>
    <w:rsid w:val="00F46C89"/>
    <w:rsid w:val="00F54644"/>
    <w:rsid w:val="00F966C3"/>
    <w:rsid w:val="00F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38DC4"/>
  <w15:chartTrackingRefBased/>
  <w15:docId w15:val="{012278BB-7641-466C-B4CC-66172064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E7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E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E7E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E7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B18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186E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F46C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rosshealthcare.com/" TargetMode="External"/><Relationship Id="rId13" Type="http://schemas.openxmlformats.org/officeDocument/2006/relationships/hyperlink" Target="https://www.auraq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6daysdelivery.co.uk/" TargetMode="External"/><Relationship Id="rId12" Type="http://schemas.openxmlformats.org/officeDocument/2006/relationships/hyperlink" Target="https://www.t-impact.com/land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alvinkiboma/" TargetMode="External"/><Relationship Id="rId11" Type="http://schemas.openxmlformats.org/officeDocument/2006/relationships/hyperlink" Target="https://www.linkedin.com/company/ocs-global/" TargetMode="External"/><Relationship Id="rId5" Type="http://schemas.openxmlformats.org/officeDocument/2006/relationships/hyperlink" Target="mailto:kibomacalvin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ymbo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mbox.com/" TargetMode="External"/><Relationship Id="rId14" Type="http://schemas.openxmlformats.org/officeDocument/2006/relationships/hyperlink" Target="http://ask-4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Kiboma</dc:creator>
  <cp:keywords/>
  <dc:description/>
  <cp:lastModifiedBy>Calvin Kiboma</cp:lastModifiedBy>
  <cp:revision>4</cp:revision>
  <dcterms:created xsi:type="dcterms:W3CDTF">2025-05-13T11:32:00Z</dcterms:created>
  <dcterms:modified xsi:type="dcterms:W3CDTF">2025-05-26T16:47:00Z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2980fd1f-6715-4afc-96cb-9bd9271092f9</vt:lpwstr>
  </property>
</Properties>
</file>